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2F" w:rsidRPr="004D2B25" w:rsidRDefault="007F6C18" w:rsidP="002A6363">
      <w:pPr>
        <w:jc w:val="center"/>
        <w:rPr>
          <w:b/>
        </w:rPr>
      </w:pPr>
      <w:r w:rsidRPr="004D2B25">
        <w:rPr>
          <w:b/>
        </w:rPr>
        <w:t xml:space="preserve">Вопросы для подготовки к экзамену </w:t>
      </w:r>
      <w:r w:rsidR="004D2B25" w:rsidRPr="004D2B25">
        <w:rPr>
          <w:b/>
        </w:rPr>
        <w:t xml:space="preserve">по ПМ 01 МДК 01.01. «Безопасная среда для пациента и персонала» </w:t>
      </w:r>
      <w:r w:rsidR="004D2B25">
        <w:rPr>
          <w:b/>
        </w:rPr>
        <w:t>31.02.02 «Акушерское дело»</w:t>
      </w:r>
    </w:p>
    <w:p w:rsidR="007F6C18" w:rsidRDefault="007F6C18" w:rsidP="002A6363"/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Понятие термина «Деонтология».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Понятие термина «Биоэтика».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Основные принципы биоэтики.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Проблемы биоэтики.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 xml:space="preserve">Типы общения. 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 xml:space="preserve">Стили общения. 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 xml:space="preserve">Факторы, способствующие или препятствующие эффективному общению. 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>Средства общения</w:t>
      </w:r>
      <w:r>
        <w:t>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 xml:space="preserve">Обучение в акушерском деле. 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 xml:space="preserve">Цели обучения. 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 w:rsidRPr="007F6C18">
        <w:t>Приемы и методы обучения.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Инфекционный контроль и профилактика.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Дезинфекция.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Причины роста внутрибольничных инфекций.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Звенья эпидемиологического процесса.</w:t>
      </w:r>
    </w:p>
    <w:p w:rsidR="007F6C18" w:rsidRDefault="007F6C18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Пути передачи госпитальных инфекций.</w:t>
      </w:r>
    </w:p>
    <w:p w:rsidR="007F6C18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Виды дезинфекции.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Методы дезинфекции.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Классификация изделий медицинского назначения по </w:t>
      </w:r>
      <w:proofErr w:type="spellStart"/>
      <w:r>
        <w:t>Сполдингу</w:t>
      </w:r>
      <w:proofErr w:type="spellEnd"/>
      <w:r>
        <w:t>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Обработка рук медперсонала.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Меры индивидуальной защиты медперсонала при инвазивных процедурах.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Действия </w:t>
      </w:r>
      <w:r w:rsidR="004601B7">
        <w:t>акушерки</w:t>
      </w:r>
      <w:r>
        <w:t xml:space="preserve"> при угрозе инфицирования.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Первая помощь при отравлениях </w:t>
      </w:r>
      <w:proofErr w:type="spellStart"/>
      <w:r>
        <w:t>дезинфектантами</w:t>
      </w:r>
      <w:proofErr w:type="spellEnd"/>
      <w:r>
        <w:t>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  </w:t>
      </w:r>
      <w:r w:rsidRPr="00A0385E">
        <w:t xml:space="preserve">Классификация медицинских отходов. 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  </w:t>
      </w:r>
      <w:r w:rsidRPr="00A0385E">
        <w:t>Система сбора, временное хранение и транспортировка отходов МУ.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ЦСО.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Цели и этапы </w:t>
      </w:r>
      <w:proofErr w:type="spellStart"/>
      <w:r>
        <w:t>предстерилизационной</w:t>
      </w:r>
      <w:proofErr w:type="spellEnd"/>
      <w:r>
        <w:t xml:space="preserve"> очистки.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Контроль качества </w:t>
      </w:r>
      <w:proofErr w:type="spellStart"/>
      <w:r>
        <w:t>предстерилизационной</w:t>
      </w:r>
      <w:proofErr w:type="spellEnd"/>
      <w:r>
        <w:t xml:space="preserve"> очистки.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Виды и методы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Паровой метод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Основной режим паровой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Щадящий режим паровой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Воздушный метод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Стерилизация растворами химических средств.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Контроль качества стерилизации.</w:t>
      </w:r>
    </w:p>
    <w:p w:rsidR="00A0385E" w:rsidRDefault="00A0385E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Промышленные методы стерилизации.</w:t>
      </w:r>
    </w:p>
    <w:p w:rsidR="00A0385E" w:rsidRDefault="001A7B6F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Факторы агрессии больничной среды.</w:t>
      </w:r>
    </w:p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Факторы риска в рабочем пространстве </w:t>
      </w:r>
      <w:r w:rsidR="004601B7">
        <w:t>акушерки</w:t>
      </w:r>
      <w:r>
        <w:t>:</w:t>
      </w:r>
    </w:p>
    <w:p w:rsidR="001A7B6F" w:rsidRDefault="001A7B6F" w:rsidP="002A6363">
      <w:pPr>
        <w:pStyle w:val="a5"/>
        <w:numPr>
          <w:ilvl w:val="0"/>
          <w:numId w:val="2"/>
        </w:numPr>
        <w:tabs>
          <w:tab w:val="left" w:pos="1134"/>
        </w:tabs>
        <w:ind w:left="0" w:firstLine="567"/>
      </w:pPr>
      <w:r>
        <w:t>физические;</w:t>
      </w:r>
    </w:p>
    <w:p w:rsidR="001A7B6F" w:rsidRDefault="001A7B6F" w:rsidP="002A6363">
      <w:pPr>
        <w:pStyle w:val="a5"/>
        <w:numPr>
          <w:ilvl w:val="0"/>
          <w:numId w:val="2"/>
        </w:numPr>
        <w:tabs>
          <w:tab w:val="left" w:pos="1134"/>
        </w:tabs>
        <w:ind w:left="0" w:firstLine="567"/>
      </w:pPr>
      <w:r>
        <w:t>химические;</w:t>
      </w:r>
    </w:p>
    <w:p w:rsidR="001A7B6F" w:rsidRDefault="001A7B6F" w:rsidP="002A6363">
      <w:pPr>
        <w:pStyle w:val="a5"/>
        <w:numPr>
          <w:ilvl w:val="0"/>
          <w:numId w:val="2"/>
        </w:numPr>
        <w:tabs>
          <w:tab w:val="left" w:pos="1134"/>
        </w:tabs>
        <w:ind w:left="0" w:firstLine="567"/>
      </w:pPr>
      <w:r>
        <w:lastRenderedPageBreak/>
        <w:t>биологические;</w:t>
      </w:r>
    </w:p>
    <w:p w:rsidR="001A7B6F" w:rsidRDefault="001A7B6F" w:rsidP="002A6363">
      <w:pPr>
        <w:pStyle w:val="a5"/>
        <w:numPr>
          <w:ilvl w:val="0"/>
          <w:numId w:val="2"/>
        </w:numPr>
        <w:tabs>
          <w:tab w:val="left" w:pos="1134"/>
        </w:tabs>
        <w:ind w:left="0" w:firstLine="567"/>
      </w:pPr>
      <w:r>
        <w:t>психологические.</w:t>
      </w:r>
    </w:p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Виды и средства транспортировки пациентов в лечебном отделении.</w:t>
      </w:r>
    </w:p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</w:tabs>
        <w:ind w:left="0" w:firstLine="567"/>
      </w:pPr>
      <w:r>
        <w:t>Опасность травматизма для пациента:</w:t>
      </w:r>
    </w:p>
    <w:p w:rsidR="001A7B6F" w:rsidRDefault="001A7B6F" w:rsidP="002A6363">
      <w:pPr>
        <w:pStyle w:val="a5"/>
        <w:numPr>
          <w:ilvl w:val="0"/>
          <w:numId w:val="3"/>
        </w:numPr>
        <w:tabs>
          <w:tab w:val="left" w:pos="1134"/>
        </w:tabs>
        <w:ind w:left="0" w:firstLine="567"/>
      </w:pPr>
      <w:bookmarkStart w:id="0" w:name="_GoBack"/>
      <w:r>
        <w:t>факторы риска;</w:t>
      </w:r>
    </w:p>
    <w:p w:rsidR="001A7B6F" w:rsidRDefault="001A7B6F" w:rsidP="002A6363">
      <w:pPr>
        <w:pStyle w:val="a5"/>
        <w:numPr>
          <w:ilvl w:val="0"/>
          <w:numId w:val="3"/>
        </w:numPr>
        <w:tabs>
          <w:tab w:val="left" w:pos="1134"/>
        </w:tabs>
        <w:ind w:left="0" w:firstLine="567"/>
      </w:pPr>
      <w:r>
        <w:t>профилактика падения.</w:t>
      </w:r>
    </w:p>
    <w:bookmarkEnd w:id="0"/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567"/>
      </w:pPr>
      <w:r>
        <w:t>Положение пациента в постели.</w:t>
      </w:r>
    </w:p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567"/>
      </w:pPr>
      <w:r>
        <w:t xml:space="preserve">Профессиональная безопасность в </w:t>
      </w:r>
      <w:r w:rsidR="004601B7">
        <w:t>МО</w:t>
      </w:r>
      <w:r>
        <w:t>.</w:t>
      </w:r>
    </w:p>
    <w:p w:rsidR="001A7B6F" w:rsidRDefault="001A7B6F" w:rsidP="002A6363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567"/>
      </w:pPr>
      <w:r>
        <w:t>Биомеханика как наука.</w:t>
      </w:r>
    </w:p>
    <w:p w:rsidR="00A0385E" w:rsidRDefault="001A7B6F" w:rsidP="002A6363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0" w:firstLine="567"/>
      </w:pPr>
      <w:r>
        <w:t>Основные правила биомеханики.</w:t>
      </w:r>
    </w:p>
    <w:sectPr w:rsidR="00A0385E" w:rsidSect="004601B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58B1"/>
    <w:multiLevelType w:val="hybridMultilevel"/>
    <w:tmpl w:val="A24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26699"/>
    <w:multiLevelType w:val="hybridMultilevel"/>
    <w:tmpl w:val="89BE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15EF"/>
    <w:multiLevelType w:val="hybridMultilevel"/>
    <w:tmpl w:val="2EA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18"/>
    <w:rsid w:val="001A7B6F"/>
    <w:rsid w:val="002A6363"/>
    <w:rsid w:val="003F4A2F"/>
    <w:rsid w:val="004601B7"/>
    <w:rsid w:val="004D2B25"/>
    <w:rsid w:val="007F6C18"/>
    <w:rsid w:val="00A0385E"/>
    <w:rsid w:val="00A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Утбанова</dc:creator>
  <cp:lastModifiedBy>User</cp:lastModifiedBy>
  <cp:revision>2</cp:revision>
  <dcterms:created xsi:type="dcterms:W3CDTF">2023-09-20T08:17:00Z</dcterms:created>
  <dcterms:modified xsi:type="dcterms:W3CDTF">2023-09-20T08:17:00Z</dcterms:modified>
</cp:coreProperties>
</file>