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0A" w:rsidRPr="00135DB6" w:rsidRDefault="00AB750A" w:rsidP="00AB750A">
      <w:pPr>
        <w:jc w:val="center"/>
        <w:rPr>
          <w:b/>
          <w:sz w:val="28"/>
          <w:szCs w:val="28"/>
        </w:rPr>
      </w:pPr>
      <w:r w:rsidRPr="00135DB6">
        <w:rPr>
          <w:b/>
          <w:sz w:val="28"/>
          <w:szCs w:val="28"/>
        </w:rPr>
        <w:t xml:space="preserve">Список манипуляций </w:t>
      </w:r>
      <w:r>
        <w:rPr>
          <w:b/>
          <w:sz w:val="28"/>
          <w:szCs w:val="28"/>
        </w:rPr>
        <w:t>для экзамена</w:t>
      </w:r>
    </w:p>
    <w:p w:rsidR="00AB750A" w:rsidRPr="00135DB6" w:rsidRDefault="00AB750A" w:rsidP="00AB7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ПМ01 </w:t>
      </w:r>
      <w:r w:rsidRPr="00135DB6">
        <w:rPr>
          <w:b/>
          <w:sz w:val="28"/>
          <w:szCs w:val="28"/>
        </w:rPr>
        <w:t>МДК 01.03 «СУ за новорожденным»</w:t>
      </w:r>
    </w:p>
    <w:p w:rsidR="00AB750A" w:rsidRPr="00135DB6" w:rsidRDefault="00AB750A" w:rsidP="00AB750A">
      <w:pPr>
        <w:jc w:val="center"/>
        <w:rPr>
          <w:b/>
          <w:sz w:val="28"/>
          <w:szCs w:val="28"/>
        </w:rPr>
      </w:pPr>
      <w:r w:rsidRPr="00135DB6">
        <w:rPr>
          <w:b/>
          <w:sz w:val="28"/>
          <w:szCs w:val="28"/>
        </w:rPr>
        <w:t>Специальности:</w:t>
      </w:r>
      <w:r>
        <w:rPr>
          <w:b/>
          <w:sz w:val="28"/>
          <w:szCs w:val="28"/>
        </w:rPr>
        <w:t xml:space="preserve"> </w:t>
      </w:r>
      <w:r w:rsidRPr="00135DB6">
        <w:rPr>
          <w:b/>
          <w:sz w:val="28"/>
          <w:szCs w:val="28"/>
        </w:rPr>
        <w:t>31.02.02. «Акушерское дело»</w:t>
      </w:r>
    </w:p>
    <w:p w:rsidR="00AB750A" w:rsidRPr="00135DB6" w:rsidRDefault="00AB750A" w:rsidP="00AB750A">
      <w:pPr>
        <w:rPr>
          <w:b/>
          <w:sz w:val="28"/>
          <w:szCs w:val="28"/>
        </w:rPr>
      </w:pPr>
    </w:p>
    <w:p w:rsidR="00AB750A" w:rsidRPr="00AB750A" w:rsidRDefault="00AB750A" w:rsidP="00AB750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B750A">
        <w:rPr>
          <w:sz w:val="28"/>
          <w:szCs w:val="28"/>
        </w:rPr>
        <w:t>Проведение дородового патронажа (</w:t>
      </w:r>
      <w:r w:rsidRPr="00AB750A">
        <w:rPr>
          <w:sz w:val="28"/>
          <w:szCs w:val="28"/>
          <w:lang w:val="en-US"/>
        </w:rPr>
        <w:t>I</w:t>
      </w:r>
      <w:r w:rsidRPr="00AB750A">
        <w:rPr>
          <w:sz w:val="28"/>
          <w:szCs w:val="28"/>
        </w:rPr>
        <w:t xml:space="preserve">, </w:t>
      </w:r>
      <w:r w:rsidRPr="00AB750A">
        <w:rPr>
          <w:sz w:val="28"/>
          <w:szCs w:val="28"/>
          <w:lang w:val="en-US"/>
        </w:rPr>
        <w:t>II</w:t>
      </w:r>
      <w:r w:rsidRPr="00AB750A">
        <w:rPr>
          <w:sz w:val="28"/>
          <w:szCs w:val="28"/>
        </w:rPr>
        <w:t>)</w:t>
      </w:r>
    </w:p>
    <w:p w:rsidR="00AB750A" w:rsidRPr="00AB750A" w:rsidRDefault="00AB750A" w:rsidP="00AB750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B750A">
        <w:rPr>
          <w:sz w:val="28"/>
          <w:szCs w:val="28"/>
        </w:rPr>
        <w:t>Обработка пупочной  ранки</w:t>
      </w:r>
    </w:p>
    <w:p w:rsidR="00AB750A" w:rsidRPr="00AB750A" w:rsidRDefault="00AB750A" w:rsidP="00AB750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B750A">
        <w:rPr>
          <w:sz w:val="28"/>
          <w:szCs w:val="28"/>
        </w:rPr>
        <w:t>Утренний туалет  ребенка 1-го года жизни</w:t>
      </w:r>
    </w:p>
    <w:p w:rsidR="00AB750A" w:rsidRPr="00AB750A" w:rsidRDefault="00AB750A" w:rsidP="00AB750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B750A">
        <w:rPr>
          <w:sz w:val="28"/>
          <w:szCs w:val="28"/>
        </w:rPr>
        <w:t>Антропометрия детей первого года жизни</w:t>
      </w:r>
    </w:p>
    <w:p w:rsidR="00AB750A" w:rsidRPr="00AB750A" w:rsidRDefault="00AB750A" w:rsidP="00AB750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B750A">
        <w:rPr>
          <w:sz w:val="28"/>
          <w:szCs w:val="28"/>
        </w:rPr>
        <w:t xml:space="preserve">Техника пеленания новорожденного после купания </w:t>
      </w:r>
      <w:proofErr w:type="gramStart"/>
      <w:r w:rsidRPr="00AB750A">
        <w:rPr>
          <w:sz w:val="28"/>
          <w:szCs w:val="28"/>
        </w:rPr>
        <w:t xml:space="preserve">( </w:t>
      </w:r>
      <w:proofErr w:type="gramEnd"/>
      <w:r w:rsidRPr="00AB750A">
        <w:rPr>
          <w:sz w:val="28"/>
          <w:szCs w:val="28"/>
        </w:rPr>
        <w:t>для дома)</w:t>
      </w:r>
    </w:p>
    <w:p w:rsidR="00AB750A" w:rsidRPr="00AB750A" w:rsidRDefault="00AB750A" w:rsidP="00AB750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B750A">
        <w:rPr>
          <w:sz w:val="28"/>
          <w:szCs w:val="28"/>
        </w:rPr>
        <w:t>Патронаж новорожденного и ребенка до года</w:t>
      </w:r>
    </w:p>
    <w:p w:rsidR="00AB750A" w:rsidRPr="00AB750A" w:rsidRDefault="00AB750A" w:rsidP="00AB750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B750A">
        <w:rPr>
          <w:sz w:val="28"/>
          <w:szCs w:val="28"/>
        </w:rPr>
        <w:t>Контрольное взвешивание</w:t>
      </w:r>
    </w:p>
    <w:p w:rsidR="00AB750A" w:rsidRPr="00AB750A" w:rsidRDefault="00AB750A" w:rsidP="00AB750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B750A">
        <w:rPr>
          <w:sz w:val="28"/>
          <w:szCs w:val="28"/>
        </w:rPr>
        <w:t>Кормление из рожка, из груди</w:t>
      </w:r>
    </w:p>
    <w:p w:rsidR="00AB750A" w:rsidRPr="00AB750A" w:rsidRDefault="00AB750A" w:rsidP="00AB750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B750A">
        <w:rPr>
          <w:sz w:val="28"/>
          <w:szCs w:val="28"/>
        </w:rPr>
        <w:t>Обработка бутылочек, сосок</w:t>
      </w:r>
    </w:p>
    <w:p w:rsidR="00AB750A" w:rsidRPr="00AB750A" w:rsidRDefault="00AB750A" w:rsidP="00AB750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B750A">
        <w:rPr>
          <w:sz w:val="28"/>
          <w:szCs w:val="28"/>
        </w:rPr>
        <w:t>Техника проведения гигиенической ванны ребенку 1-го года жизни</w:t>
      </w:r>
    </w:p>
    <w:p w:rsidR="00AB750A" w:rsidRPr="00AB750A" w:rsidRDefault="00AB750A" w:rsidP="00AB750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B750A">
        <w:rPr>
          <w:sz w:val="28"/>
          <w:szCs w:val="28"/>
        </w:rPr>
        <w:t>Подмывание детей</w:t>
      </w:r>
    </w:p>
    <w:p w:rsidR="00AB750A" w:rsidRPr="00AB750A" w:rsidRDefault="00AB750A" w:rsidP="00AB750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B750A">
        <w:rPr>
          <w:sz w:val="28"/>
          <w:szCs w:val="28"/>
        </w:rPr>
        <w:t>Консультирование по вакцинации  против  гепатита</w:t>
      </w:r>
      <w:proofErr w:type="gramStart"/>
      <w:r w:rsidRPr="00AB750A">
        <w:rPr>
          <w:sz w:val="28"/>
          <w:szCs w:val="28"/>
        </w:rPr>
        <w:t xml:space="preserve"> В</w:t>
      </w:r>
      <w:proofErr w:type="gramEnd"/>
      <w:r w:rsidRPr="00AB750A">
        <w:rPr>
          <w:sz w:val="28"/>
          <w:szCs w:val="28"/>
        </w:rPr>
        <w:t xml:space="preserve"> </w:t>
      </w:r>
    </w:p>
    <w:p w:rsidR="00AB750A" w:rsidRPr="00AB750A" w:rsidRDefault="00AB750A" w:rsidP="00AB750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B750A">
        <w:rPr>
          <w:sz w:val="28"/>
          <w:szCs w:val="28"/>
        </w:rPr>
        <w:t>Консультирование по вакцинации против туберкулеза  (БЦЖ)</w:t>
      </w:r>
    </w:p>
    <w:p w:rsidR="00AB750A" w:rsidRPr="00135DB6" w:rsidRDefault="00AB750A" w:rsidP="00AB750A">
      <w:pPr>
        <w:rPr>
          <w:b/>
          <w:sz w:val="36"/>
          <w:szCs w:val="36"/>
        </w:rPr>
      </w:pPr>
    </w:p>
    <w:p w:rsidR="00CD11C9" w:rsidRDefault="00CD11C9">
      <w:bookmarkStart w:id="0" w:name="_GoBack"/>
      <w:bookmarkEnd w:id="0"/>
    </w:p>
    <w:sectPr w:rsidR="00CD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73D4"/>
    <w:multiLevelType w:val="hybridMultilevel"/>
    <w:tmpl w:val="B13E1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ED65B1"/>
    <w:multiLevelType w:val="hybridMultilevel"/>
    <w:tmpl w:val="FCF0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1D"/>
    <w:rsid w:val="0084291D"/>
    <w:rsid w:val="00AB750A"/>
    <w:rsid w:val="00CD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>SPecialiST RePack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2021-03-02T07:31:00Z</dcterms:created>
  <dcterms:modified xsi:type="dcterms:W3CDTF">2021-03-02T07:33:00Z</dcterms:modified>
</cp:coreProperties>
</file>