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D5" w:rsidRDefault="005154D5" w:rsidP="003E07C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4D5" w:rsidRDefault="005154D5" w:rsidP="003E07C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07CB" w:rsidRPr="00397352" w:rsidRDefault="005154D5" w:rsidP="003E07C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bookmarkStart w:id="0" w:name="_GoBack"/>
      <w:bookmarkEnd w:id="0"/>
      <w:r w:rsidR="003E07CB" w:rsidRPr="003973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4BF900" wp14:editId="449C5CDA">
            <wp:extent cx="904875" cy="74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7CB" w:rsidRPr="00397352">
        <w:rPr>
          <w:rFonts w:ascii="Times New Roman" w:hAnsi="Times New Roman" w:cs="Times New Roman"/>
          <w:sz w:val="28"/>
          <w:szCs w:val="28"/>
        </w:rPr>
        <w:t xml:space="preserve">                  СПб ГБПОУ   «Акушерский колледж»</w:t>
      </w:r>
    </w:p>
    <w:p w:rsidR="003E07CB" w:rsidRPr="00397352" w:rsidRDefault="003E07CB" w:rsidP="003E07C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6"/>
        <w:gridCol w:w="4856"/>
      </w:tblGrid>
      <w:tr w:rsidR="003E07CB" w:rsidRPr="00397352" w:rsidTr="007D7066">
        <w:tc>
          <w:tcPr>
            <w:tcW w:w="4856" w:type="dxa"/>
          </w:tcPr>
          <w:p w:rsidR="003E07CB" w:rsidRPr="00397352" w:rsidRDefault="003E07CB" w:rsidP="007D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97352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Рассмотрена на заседании </w:t>
            </w:r>
            <w:r w:rsidRPr="0039735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  <w:p w:rsidR="003E07CB" w:rsidRPr="00397352" w:rsidRDefault="003E07CB" w:rsidP="007D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97352">
              <w:rPr>
                <w:rFonts w:ascii="Times New Roman" w:hAnsi="Times New Roman" w:cs="Times New Roman"/>
                <w:caps/>
                <w:sz w:val="28"/>
                <w:szCs w:val="28"/>
              </w:rPr>
              <w:t>ЦМК «Терапия»</w:t>
            </w:r>
          </w:p>
          <w:p w:rsidR="003E07CB" w:rsidRPr="00397352" w:rsidRDefault="003E07CB" w:rsidP="007D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352">
              <w:rPr>
                <w:rFonts w:ascii="Times New Roman" w:hAnsi="Times New Roman" w:cs="Times New Roman"/>
                <w:sz w:val="28"/>
                <w:szCs w:val="28"/>
              </w:rPr>
              <w:t>«_____»_______________2017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07CB" w:rsidRPr="00397352" w:rsidRDefault="003E07CB" w:rsidP="007D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352">
              <w:rPr>
                <w:rFonts w:ascii="Times New Roman" w:hAnsi="Times New Roman" w:cs="Times New Roman"/>
                <w:sz w:val="28"/>
                <w:szCs w:val="28"/>
              </w:rPr>
              <w:t>Протокол №________________</w:t>
            </w:r>
          </w:p>
          <w:p w:rsidR="003E07CB" w:rsidRDefault="003E07CB" w:rsidP="007D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352">
              <w:rPr>
                <w:rFonts w:ascii="Times New Roman" w:hAnsi="Times New Roman" w:cs="Times New Roman"/>
                <w:sz w:val="28"/>
                <w:szCs w:val="28"/>
              </w:rPr>
              <w:t>Председатель ЦМК</w:t>
            </w:r>
          </w:p>
          <w:p w:rsidR="003E07CB" w:rsidRPr="00397352" w:rsidRDefault="003E07CB" w:rsidP="007D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Т.А. ______________</w:t>
            </w:r>
          </w:p>
        </w:tc>
        <w:tc>
          <w:tcPr>
            <w:tcW w:w="4856" w:type="dxa"/>
          </w:tcPr>
          <w:p w:rsidR="003E07CB" w:rsidRPr="00397352" w:rsidRDefault="003E07CB" w:rsidP="007D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39735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E07CB" w:rsidRPr="00397352" w:rsidRDefault="003E07CB" w:rsidP="007D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7CB" w:rsidRPr="00397352" w:rsidRDefault="003E07CB" w:rsidP="007D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39735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3E07CB" w:rsidRPr="00397352" w:rsidRDefault="003E07CB" w:rsidP="007D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  </w:t>
            </w:r>
            <w:r w:rsidRPr="00397352">
              <w:rPr>
                <w:rFonts w:ascii="Times New Roman" w:hAnsi="Times New Roman" w:cs="Times New Roman"/>
                <w:sz w:val="28"/>
                <w:szCs w:val="28"/>
              </w:rPr>
              <w:t>Лутошкина Т.А.</w:t>
            </w:r>
          </w:p>
          <w:p w:rsidR="003E07CB" w:rsidRDefault="003E07CB" w:rsidP="007D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7CB" w:rsidRPr="00397352" w:rsidRDefault="003E07CB" w:rsidP="007D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97352">
              <w:rPr>
                <w:rFonts w:ascii="Times New Roman" w:hAnsi="Times New Roman" w:cs="Times New Roman"/>
                <w:sz w:val="28"/>
                <w:szCs w:val="28"/>
              </w:rPr>
              <w:t>«____»__________2017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07CB" w:rsidRPr="00397352" w:rsidRDefault="003E07CB" w:rsidP="007D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7CB" w:rsidRPr="00397352" w:rsidRDefault="003E07CB" w:rsidP="003E07CB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3E07CB" w:rsidRPr="007E1FBB" w:rsidRDefault="003E07CB" w:rsidP="003E07C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Макарова А.В.</w:t>
      </w:r>
    </w:p>
    <w:p w:rsidR="003E07CB" w:rsidRPr="007E1FBB" w:rsidRDefault="003E07CB" w:rsidP="003E07C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E1FBB">
        <w:rPr>
          <w:rFonts w:ascii="Times New Roman" w:hAnsi="Times New Roman" w:cs="Times New Roman"/>
          <w:sz w:val="28"/>
          <w:szCs w:val="28"/>
        </w:rPr>
        <w:t>Учебно-методическое пособие</w:t>
      </w:r>
    </w:p>
    <w:p w:rsidR="003E07CB" w:rsidRPr="00397352" w:rsidRDefault="003E07CB" w:rsidP="003E07C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E1FBB">
        <w:rPr>
          <w:rFonts w:ascii="Times New Roman" w:hAnsi="Times New Roman" w:cs="Times New Roman"/>
          <w:sz w:val="28"/>
          <w:szCs w:val="28"/>
        </w:rPr>
        <w:t>для самостоятельной работы студентов по теме:</w:t>
      </w:r>
    </w:p>
    <w:p w:rsidR="003E07CB" w:rsidRDefault="003E07CB" w:rsidP="003E07C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«НЕОТЛОЖНЫЕ СОСТОЯНИЯ ПРИ ИНФЕКЦИОННЫХ ЗАБОЛЕВАНИЯХ»</w:t>
      </w:r>
    </w:p>
    <w:p w:rsidR="003E07CB" w:rsidRPr="00397352" w:rsidRDefault="003E07CB" w:rsidP="003E07C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3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1E6C35" wp14:editId="5C2A212B">
            <wp:extent cx="255270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7CB" w:rsidRDefault="003E07CB" w:rsidP="003E07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 </w:t>
      </w:r>
      <w:r w:rsidRPr="003973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660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6084">
        <w:rPr>
          <w:rFonts w:ascii="Times New Roman" w:hAnsi="Times New Roman" w:cs="Times New Roman"/>
          <w:sz w:val="28"/>
          <w:szCs w:val="28"/>
        </w:rPr>
        <w:t>частие в лечебно-диагностическом и реабилитационном процессах»</w:t>
      </w:r>
    </w:p>
    <w:p w:rsidR="003E07CB" w:rsidRPr="00262434" w:rsidRDefault="003E07CB" w:rsidP="003E07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262434">
        <w:rPr>
          <w:rFonts w:ascii="Times New Roman" w:hAnsi="Times New Roman" w:cs="Times New Roman"/>
          <w:sz w:val="28"/>
          <w:szCs w:val="28"/>
        </w:rPr>
        <w:t>асть 4</w:t>
      </w:r>
      <w:r>
        <w:rPr>
          <w:rFonts w:ascii="Times New Roman" w:hAnsi="Times New Roman" w:cs="Times New Roman"/>
          <w:sz w:val="28"/>
          <w:szCs w:val="28"/>
        </w:rPr>
        <w:t>. «С</w:t>
      </w:r>
      <w:r w:rsidRPr="00262434">
        <w:rPr>
          <w:rFonts w:ascii="Times New Roman" w:hAnsi="Times New Roman" w:cs="Times New Roman"/>
          <w:sz w:val="28"/>
          <w:szCs w:val="28"/>
        </w:rPr>
        <w:t xml:space="preserve">естринская помощь и уход при инфекционных заболеваниях»                     </w:t>
      </w:r>
    </w:p>
    <w:p w:rsidR="003E07CB" w:rsidRDefault="003E07CB" w:rsidP="003E07C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52">
        <w:rPr>
          <w:rFonts w:ascii="Times New Roman" w:hAnsi="Times New Roman" w:cs="Times New Roman"/>
          <w:sz w:val="28"/>
          <w:szCs w:val="28"/>
        </w:rPr>
        <w:t>МДК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3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7352">
        <w:rPr>
          <w:rFonts w:ascii="Times New Roman" w:hAnsi="Times New Roman" w:cs="Times New Roman"/>
          <w:sz w:val="28"/>
          <w:szCs w:val="28"/>
        </w:rPr>
        <w:t xml:space="preserve">.01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3C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Сестринский уход при различных заболеваниях и состояниях».</w:t>
      </w:r>
    </w:p>
    <w:p w:rsidR="003E07CB" w:rsidRPr="00397352" w:rsidRDefault="003E07CB" w:rsidP="003E07C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52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3CCE">
        <w:rPr>
          <w:rFonts w:ascii="Times New Roman" w:hAnsi="Times New Roman" w:cs="Times New Roman"/>
          <w:sz w:val="28"/>
          <w:szCs w:val="28"/>
        </w:rPr>
        <w:t xml:space="preserve"> </w:t>
      </w:r>
      <w:r w:rsidRPr="003973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7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Семестр</w:t>
      </w:r>
      <w:r w:rsidRPr="00397352">
        <w:rPr>
          <w:rFonts w:ascii="Times New Roman" w:hAnsi="Times New Roman" w:cs="Times New Roman"/>
          <w:sz w:val="28"/>
          <w:szCs w:val="28"/>
        </w:rPr>
        <w:t xml:space="preserve"> </w:t>
      </w:r>
      <w:r w:rsidRPr="00397352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73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352">
        <w:rPr>
          <w:rFonts w:ascii="Times New Roman" w:hAnsi="Times New Roman" w:cs="Times New Roman"/>
          <w:sz w:val="28"/>
          <w:szCs w:val="28"/>
        </w:rPr>
        <w:t xml:space="preserve">  Курс </w:t>
      </w:r>
      <w:r w:rsidRPr="00397352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352">
        <w:rPr>
          <w:rFonts w:ascii="Times New Roman" w:hAnsi="Times New Roman" w:cs="Times New Roman"/>
          <w:sz w:val="28"/>
          <w:szCs w:val="28"/>
        </w:rPr>
        <w:t xml:space="preserve">Семестр </w:t>
      </w:r>
      <w:r w:rsidRPr="00397352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3E07CB" w:rsidRPr="00397352" w:rsidRDefault="003E07CB" w:rsidP="003E07C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34.02.01. «С</w:t>
      </w:r>
      <w:r w:rsidRPr="00397352">
        <w:rPr>
          <w:rFonts w:ascii="Times New Roman" w:hAnsi="Times New Roman" w:cs="Times New Roman"/>
          <w:sz w:val="28"/>
          <w:szCs w:val="28"/>
        </w:rPr>
        <w:t>естринское дело»</w:t>
      </w:r>
    </w:p>
    <w:p w:rsidR="003E07CB" w:rsidRDefault="003E07CB" w:rsidP="003E07CB">
      <w:pPr>
        <w:overflowPunct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</w:p>
    <w:p w:rsidR="003E07CB" w:rsidRDefault="003E07CB" w:rsidP="003E07CB">
      <w:pPr>
        <w:overflowPunct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</w:p>
    <w:p w:rsidR="003E07CB" w:rsidRDefault="003E07CB" w:rsidP="003E07CB">
      <w:pPr>
        <w:overflowPunct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</w:p>
    <w:p w:rsidR="00BC081D" w:rsidRDefault="00BC081D" w:rsidP="003E07CB">
      <w:pPr>
        <w:overflowPunct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</w:p>
    <w:p w:rsidR="003E07CB" w:rsidRPr="00397352" w:rsidRDefault="003E07CB" w:rsidP="003E07C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97352">
        <w:rPr>
          <w:rFonts w:ascii="Times New Roman" w:hAnsi="Times New Roman" w:cs="Times New Roman"/>
          <w:sz w:val="28"/>
          <w:szCs w:val="28"/>
        </w:rPr>
        <w:lastRenderedPageBreak/>
        <w:t>Санкт-Петербург</w:t>
      </w:r>
    </w:p>
    <w:p w:rsidR="003E07CB" w:rsidRPr="00397352" w:rsidRDefault="003E07CB" w:rsidP="003E07C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97352">
        <w:rPr>
          <w:rFonts w:ascii="Times New Roman" w:hAnsi="Times New Roman" w:cs="Times New Roman"/>
          <w:sz w:val="28"/>
          <w:szCs w:val="28"/>
        </w:rPr>
        <w:t>2017</w:t>
      </w:r>
    </w:p>
    <w:p w:rsidR="003E07CB" w:rsidRDefault="003E07CB" w:rsidP="003E07CB">
      <w:pPr>
        <w:pBdr>
          <w:between w:val="single" w:sz="4" w:space="1" w:color="auto"/>
        </w:pBd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32"/>
      </w:tblGrid>
      <w:tr w:rsidR="003E07CB" w:rsidTr="007D7066">
        <w:tc>
          <w:tcPr>
            <w:tcW w:w="9889" w:type="dxa"/>
          </w:tcPr>
          <w:p w:rsidR="003E07CB" w:rsidRPr="00E67CE1" w:rsidRDefault="003E07CB" w:rsidP="007D7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BC081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………………………………………………………………..</w:t>
            </w:r>
          </w:p>
          <w:p w:rsidR="003E07CB" w:rsidRDefault="003E07CB" w:rsidP="007D7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3E07CB" w:rsidRDefault="003E07CB" w:rsidP="007D7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E07CB" w:rsidTr="007D7066">
        <w:tc>
          <w:tcPr>
            <w:tcW w:w="9889" w:type="dxa"/>
          </w:tcPr>
          <w:p w:rsidR="003E07CB" w:rsidRPr="00E67CE1" w:rsidRDefault="003E07CB" w:rsidP="007D7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Неотложные состояния при острых кишечных инфекциях</w:t>
            </w:r>
            <w:r w:rsidR="00BC081D">
              <w:rPr>
                <w:rFonts w:ascii="Times New Roman" w:hAnsi="Times New Roman" w:cs="Times New Roman"/>
                <w:sz w:val="28"/>
                <w:szCs w:val="28"/>
              </w:rPr>
              <w:t>………………………...</w:t>
            </w:r>
          </w:p>
          <w:p w:rsidR="003E07CB" w:rsidRDefault="003E07CB" w:rsidP="007D7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3E07CB" w:rsidRDefault="003E07CB" w:rsidP="007D7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E07CB" w:rsidTr="007D7066">
        <w:tc>
          <w:tcPr>
            <w:tcW w:w="9889" w:type="dxa"/>
          </w:tcPr>
          <w:p w:rsidR="003E07CB" w:rsidRPr="00E67CE1" w:rsidRDefault="003E07CB" w:rsidP="007D7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Неотложные состояния при вирусных гепатитах</w:t>
            </w:r>
            <w:r w:rsidR="00BC081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…………………………………...</w:t>
            </w:r>
          </w:p>
          <w:p w:rsidR="003E07CB" w:rsidRDefault="003E07CB" w:rsidP="007D70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3E07CB" w:rsidRDefault="003E07CB" w:rsidP="007D7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E07CB" w:rsidTr="007D7066">
        <w:tc>
          <w:tcPr>
            <w:tcW w:w="9889" w:type="dxa"/>
          </w:tcPr>
          <w:p w:rsidR="003E07CB" w:rsidRPr="00E67CE1" w:rsidRDefault="003E07CB" w:rsidP="007D7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Неотложные состояния при аэрозольных инфекциях</w:t>
            </w:r>
            <w:r w:rsidR="00BC081D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532" w:type="dxa"/>
          </w:tcPr>
          <w:p w:rsidR="003E07CB" w:rsidRDefault="003E07CB" w:rsidP="007D7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E07CB" w:rsidTr="007D7066">
        <w:tc>
          <w:tcPr>
            <w:tcW w:w="9889" w:type="dxa"/>
          </w:tcPr>
          <w:p w:rsidR="003E07CB" w:rsidRDefault="003E07CB" w:rsidP="007D7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7CB" w:rsidRPr="00E67CE1" w:rsidRDefault="003E07CB" w:rsidP="007D7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Неотложные состояния при трансмиссивных инфекциях</w:t>
            </w:r>
            <w:r w:rsidR="00BC081D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532" w:type="dxa"/>
          </w:tcPr>
          <w:p w:rsidR="00BC081D" w:rsidRDefault="00BC081D" w:rsidP="007D7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7CB" w:rsidRDefault="003E07CB" w:rsidP="007D7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3E07CB" w:rsidRDefault="003E07CB" w:rsidP="007D7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E07CB" w:rsidTr="007D7066">
        <w:tc>
          <w:tcPr>
            <w:tcW w:w="9889" w:type="dxa"/>
          </w:tcPr>
          <w:p w:rsidR="003E07CB" w:rsidRPr="00E67CE1" w:rsidRDefault="003E07CB" w:rsidP="007D7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Неотложные состояния при особо опасных инфекциях</w:t>
            </w:r>
            <w:r w:rsidR="00BC081D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</w:tcPr>
          <w:p w:rsidR="003E07CB" w:rsidRDefault="003E07CB" w:rsidP="007D7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E07CB" w:rsidTr="007D7066">
        <w:tc>
          <w:tcPr>
            <w:tcW w:w="9889" w:type="dxa"/>
          </w:tcPr>
          <w:p w:rsidR="003E07CB" w:rsidRPr="00E67CE1" w:rsidRDefault="003E07CB" w:rsidP="007D7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 по теме неотложные состояния при инфекционных заболеваниях</w:t>
            </w:r>
            <w:r w:rsidR="00BC081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…………………………………………………………………………...</w:t>
            </w:r>
          </w:p>
        </w:tc>
        <w:tc>
          <w:tcPr>
            <w:tcW w:w="532" w:type="dxa"/>
          </w:tcPr>
          <w:p w:rsidR="00BC081D" w:rsidRDefault="00BC081D" w:rsidP="007D7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7CB" w:rsidRDefault="003E07CB" w:rsidP="007D7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E07CB" w:rsidTr="007D7066">
        <w:tc>
          <w:tcPr>
            <w:tcW w:w="9889" w:type="dxa"/>
          </w:tcPr>
          <w:p w:rsidR="003E07CB" w:rsidRPr="00E67CE1" w:rsidRDefault="003E07CB" w:rsidP="007D7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Эталоны ответов</w:t>
            </w:r>
            <w:r w:rsidR="00BC081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532" w:type="dxa"/>
          </w:tcPr>
          <w:p w:rsidR="003E07CB" w:rsidRDefault="003E07CB" w:rsidP="007D7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3E07CB" w:rsidRDefault="003E07CB" w:rsidP="003E0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CB" w:rsidRPr="007E1FBB" w:rsidRDefault="003E07CB" w:rsidP="003E07CB">
      <w:pPr>
        <w:pStyle w:val="a3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kern w:val="32"/>
          <w:sz w:val="28"/>
          <w:szCs w:val="28"/>
        </w:rPr>
        <w:br w:type="page"/>
      </w:r>
    </w:p>
    <w:p w:rsidR="003E07CB" w:rsidRDefault="003E07CB" w:rsidP="003E07CB">
      <w:pPr>
        <w:pStyle w:val="a3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0A00A4">
        <w:rPr>
          <w:rFonts w:ascii="Times New Roman" w:hAnsi="Times New Roman" w:cs="Times New Roman"/>
          <w:b/>
          <w:kern w:val="32"/>
          <w:sz w:val="28"/>
          <w:szCs w:val="28"/>
        </w:rPr>
        <w:lastRenderedPageBreak/>
        <w:t>Пояснительная записка</w:t>
      </w:r>
    </w:p>
    <w:p w:rsidR="003E07CB" w:rsidRDefault="003E07CB" w:rsidP="003E07CB">
      <w:pPr>
        <w:pStyle w:val="a3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3E07CB" w:rsidRPr="007E1FBB" w:rsidRDefault="003E07CB" w:rsidP="003E07CB">
      <w:pPr>
        <w:pStyle w:val="a3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kern w:val="32"/>
          <w:sz w:val="28"/>
          <w:szCs w:val="28"/>
        </w:rPr>
      </w:pPr>
      <w:r>
        <w:rPr>
          <w:rFonts w:ascii="Times New Roman" w:hAnsi="Times New Roman" w:cs="Times New Roman"/>
          <w:i/>
          <w:kern w:val="32"/>
          <w:sz w:val="28"/>
          <w:szCs w:val="28"/>
        </w:rPr>
        <w:t>У</w:t>
      </w:r>
      <w:r w:rsidRPr="007E1FBB">
        <w:rPr>
          <w:rFonts w:ascii="Times New Roman" w:hAnsi="Times New Roman" w:cs="Times New Roman"/>
          <w:i/>
          <w:kern w:val="32"/>
          <w:sz w:val="28"/>
          <w:szCs w:val="28"/>
        </w:rPr>
        <w:t>важаемые студенты!</w:t>
      </w:r>
    </w:p>
    <w:p w:rsidR="003E07CB" w:rsidRDefault="003E07CB" w:rsidP="003E07C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A00A4">
        <w:rPr>
          <w:rFonts w:ascii="Times New Roman" w:hAnsi="Times New Roman" w:cs="Times New Roman"/>
          <w:sz w:val="28"/>
          <w:szCs w:val="28"/>
        </w:rPr>
        <w:t>При тяжёлых формах инфекционных заболеваний могут развиваться неотложные состояния, требующие оказания срочной медицинской помощи пациентам. Успех неотложной терапии зависит от ранней диагностики тяжёлых форм инфекционных заболеваний с развитием критических состояний при них. </w:t>
      </w:r>
    </w:p>
    <w:p w:rsidR="003E07CB" w:rsidRDefault="003E07CB" w:rsidP="003E07C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6946">
        <w:rPr>
          <w:rFonts w:ascii="Times New Roman" w:hAnsi="Times New Roman" w:cs="Times New Roman"/>
          <w:sz w:val="28"/>
          <w:szCs w:val="28"/>
        </w:rPr>
        <w:t>Неотложные состояния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946">
        <w:rPr>
          <w:rFonts w:ascii="Times New Roman" w:hAnsi="Times New Roman" w:cs="Times New Roman"/>
          <w:sz w:val="28"/>
          <w:szCs w:val="28"/>
        </w:rPr>
        <w:t>инфекционных заболеваниях связаны с развитием или угрозой развития инфекционно-токсического шока, гиповолемического шока, острой дыхательной недостаточности, полиорганной недостаточности и обострением течения сопутствующих заболеваний.</w:t>
      </w:r>
    </w:p>
    <w:p w:rsidR="003E07CB" w:rsidRDefault="003E07CB" w:rsidP="003E07C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6946">
        <w:rPr>
          <w:rFonts w:ascii="Times New Roman" w:hAnsi="Times New Roman" w:cs="Times New Roman"/>
          <w:sz w:val="28"/>
          <w:szCs w:val="28"/>
        </w:rPr>
        <w:t xml:space="preserve">На догоспитальном этапе в оказании экстренной медицинской помощи чаще нуждаются больные с </w:t>
      </w:r>
      <w:proofErr w:type="spellStart"/>
      <w:r w:rsidRPr="00CA6946">
        <w:rPr>
          <w:rFonts w:ascii="Times New Roman" w:hAnsi="Times New Roman" w:cs="Times New Roman"/>
          <w:sz w:val="28"/>
          <w:szCs w:val="28"/>
        </w:rPr>
        <w:t>менигококковой</w:t>
      </w:r>
      <w:proofErr w:type="spellEnd"/>
      <w:r w:rsidRPr="00CA6946">
        <w:rPr>
          <w:rFonts w:ascii="Times New Roman" w:hAnsi="Times New Roman" w:cs="Times New Roman"/>
          <w:sz w:val="28"/>
          <w:szCs w:val="28"/>
        </w:rPr>
        <w:t xml:space="preserve"> инфекцией, острой кишечной инфекцией, тяжелыми и осложненными формами гриппа, дифтерией, малярией, ботулизмом, столбняком.</w:t>
      </w:r>
    </w:p>
    <w:p w:rsidR="003E07CB" w:rsidRPr="000A00A4" w:rsidRDefault="003E07CB" w:rsidP="003E07C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6946">
        <w:rPr>
          <w:rFonts w:ascii="Times New Roman" w:hAnsi="Times New Roman" w:cs="Times New Roman"/>
          <w:sz w:val="28"/>
          <w:szCs w:val="28"/>
        </w:rPr>
        <w:t>Большое значение в ранней диагностике неотложных состояний отводится среднему медицинскому персоналу, осуществляющему уход за больным, поскольку в его компетенции входит динамическое наблюдение за пациентом и прогнозирование и распознавание первых симптомов неотложных состояний.</w:t>
      </w:r>
    </w:p>
    <w:p w:rsidR="003E07CB" w:rsidRDefault="003E07CB" w:rsidP="003E07C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6946">
        <w:rPr>
          <w:rFonts w:ascii="Times New Roman" w:hAnsi="Times New Roman" w:cs="Times New Roman"/>
          <w:sz w:val="28"/>
          <w:szCs w:val="28"/>
        </w:rPr>
        <w:t xml:space="preserve">Данное учебно-методическое пособие </w:t>
      </w:r>
      <w:r w:rsidRPr="000A00A4">
        <w:rPr>
          <w:rFonts w:ascii="Times New Roman" w:hAnsi="Times New Roman" w:cs="Times New Roman"/>
          <w:sz w:val="28"/>
          <w:szCs w:val="28"/>
        </w:rPr>
        <w:t>призвано систематизировать знания и оптимизировать оказание неотложной помощи при инфекционных заболеваниях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7CB" w:rsidRPr="003E07CB" w:rsidRDefault="003E07CB" w:rsidP="003E07CB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7CB">
        <w:rPr>
          <w:rStyle w:val="a5"/>
          <w:rFonts w:ascii="Times New Roman" w:eastAsia="Calibri" w:hAnsi="Times New Roman"/>
          <w:i w:val="0"/>
          <w:sz w:val="28"/>
          <w:szCs w:val="28"/>
        </w:rPr>
        <w:t>Пособие поможет вам в выявлении ранних симптомов неотложных состояний, правильной их трактовке, а также в совершенствовании своих профессиональных компетенций по неотложным состояниям с целью оказания своевременной помощи инфекционным пациентам.</w:t>
      </w:r>
    </w:p>
    <w:p w:rsidR="003E07CB" w:rsidRPr="0019315E" w:rsidRDefault="003E07CB" w:rsidP="003E07CB">
      <w:pPr>
        <w:overflowPunct w:val="0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aps/>
          <w:sz w:val="28"/>
          <w:szCs w:val="28"/>
        </w:rPr>
      </w:pPr>
      <w:r w:rsidRPr="0019315E">
        <w:rPr>
          <w:rFonts w:ascii="Times New Roman" w:hAnsi="Times New Roman" w:cs="Times New Roman"/>
          <w:bCs/>
          <w:sz w:val="28"/>
          <w:szCs w:val="28"/>
        </w:rPr>
        <w:t xml:space="preserve">Желаю успеха!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19315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>Макарова А.В.</w:t>
      </w:r>
    </w:p>
    <w:p w:rsidR="003E07CB" w:rsidRPr="0019315E" w:rsidRDefault="003E07CB" w:rsidP="003E07CB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E07CB" w:rsidRPr="0019315E" w:rsidRDefault="003E07CB" w:rsidP="003E07CB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E07CB" w:rsidRPr="00CA6946" w:rsidRDefault="003E07CB" w:rsidP="003E07CB">
      <w:pPr>
        <w:spacing w:line="360" w:lineRule="auto"/>
        <w:rPr>
          <w:rFonts w:ascii="Times New Roman" w:hAnsi="Times New Roman" w:cs="Times New Roman"/>
          <w:bCs/>
          <w:caps/>
          <w:sz w:val="28"/>
          <w:szCs w:val="28"/>
        </w:rPr>
      </w:pPr>
      <w:r w:rsidRPr="00654CF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CA6946">
        <w:rPr>
          <w:rFonts w:ascii="Times New Roman" w:hAnsi="Times New Roman" w:cs="Times New Roman"/>
          <w:bCs/>
          <w:sz w:val="28"/>
          <w:szCs w:val="28"/>
        </w:rPr>
        <w:t>системат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A6946">
        <w:rPr>
          <w:rFonts w:ascii="Times New Roman" w:hAnsi="Times New Roman" w:cs="Times New Roman"/>
          <w:bCs/>
          <w:sz w:val="28"/>
          <w:szCs w:val="28"/>
        </w:rPr>
        <w:t>зировать и закрепить знания по неотложным состояниям при инфекционных заболеваниях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E07CB" w:rsidRDefault="003E07CB" w:rsidP="003E07C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CFF">
        <w:rPr>
          <w:rFonts w:ascii="Times New Roman" w:hAnsi="Times New Roman" w:cs="Times New Roman"/>
          <w:b/>
          <w:bCs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E07CB" w:rsidRPr="00F65243" w:rsidRDefault="003E07CB" w:rsidP="003E07C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243">
        <w:rPr>
          <w:rFonts w:ascii="Times New Roman" w:hAnsi="Times New Roman" w:cs="Times New Roman"/>
          <w:bCs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bCs/>
          <w:sz w:val="28"/>
          <w:szCs w:val="28"/>
        </w:rPr>
        <w:t>клинические признаки представленных инфекционных заболеваний.</w:t>
      </w:r>
    </w:p>
    <w:p w:rsidR="003E07CB" w:rsidRPr="00F65243" w:rsidRDefault="003E07CB" w:rsidP="003E07C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243">
        <w:rPr>
          <w:rFonts w:ascii="Times New Roman" w:hAnsi="Times New Roman" w:cs="Times New Roman"/>
          <w:bCs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bCs/>
          <w:sz w:val="28"/>
          <w:szCs w:val="28"/>
        </w:rPr>
        <w:t>неотложную помощь и тактику ведения пациентов с осложнениями данных заболеваний.</w:t>
      </w:r>
    </w:p>
    <w:p w:rsidR="003E07CB" w:rsidRPr="00F65243" w:rsidRDefault="003E07CB" w:rsidP="003E07C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243">
        <w:rPr>
          <w:rFonts w:ascii="Times New Roman" w:hAnsi="Times New Roman" w:cs="Times New Roman"/>
          <w:bCs/>
          <w:sz w:val="28"/>
          <w:szCs w:val="28"/>
        </w:rPr>
        <w:t>Решить тестовые задания, используя предлагаемый материал.</w:t>
      </w:r>
    </w:p>
    <w:p w:rsidR="003E07CB" w:rsidRPr="003E07CB" w:rsidRDefault="003E07CB" w:rsidP="003E07C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7CB">
        <w:rPr>
          <w:rFonts w:ascii="Times New Roman" w:hAnsi="Times New Roman" w:cs="Times New Roman"/>
          <w:bCs/>
          <w:sz w:val="28"/>
          <w:szCs w:val="28"/>
        </w:rPr>
        <w:t>Провести самооценку знаний по эталонам ответов.</w:t>
      </w:r>
    </w:p>
    <w:p w:rsidR="007D7066" w:rsidRDefault="007D7066" w:rsidP="003E07CB">
      <w:pPr>
        <w:spacing w:line="360" w:lineRule="auto"/>
        <w:ind w:left="2880"/>
        <w:rPr>
          <w:rFonts w:ascii="Times New Roman" w:hAnsi="Times New Roman" w:cs="Times New Roman"/>
          <w:bCs/>
          <w:sz w:val="28"/>
          <w:szCs w:val="28"/>
        </w:rPr>
      </w:pPr>
    </w:p>
    <w:p w:rsidR="007D7066" w:rsidRDefault="007D7066" w:rsidP="003E07CB">
      <w:pPr>
        <w:spacing w:line="360" w:lineRule="auto"/>
        <w:ind w:left="28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сокращений</w:t>
      </w:r>
    </w:p>
    <w:p w:rsidR="006C1DC7" w:rsidRDefault="006C1DC7" w:rsidP="006C1DC7">
      <w:pPr>
        <w:spacing w:line="360" w:lineRule="auto"/>
        <w:ind w:left="2880"/>
        <w:rPr>
          <w:rFonts w:ascii="Times New Roman" w:hAnsi="Times New Roman" w:cs="Times New Roman"/>
          <w:bCs/>
          <w:sz w:val="28"/>
          <w:szCs w:val="28"/>
        </w:rPr>
      </w:pPr>
    </w:p>
    <w:p w:rsidR="006C1DC7" w:rsidRDefault="006C1DC7" w:rsidP="007D706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ИВЛ – искусственная вентиляция легких</w:t>
      </w:r>
    </w:p>
    <w:p w:rsidR="007D7066" w:rsidRDefault="007D7066" w:rsidP="007D706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ИТШ – инфекционно-токсический шок</w:t>
      </w:r>
    </w:p>
    <w:p w:rsidR="006C1DC7" w:rsidRDefault="006C1DC7" w:rsidP="006C1DC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ОКИ – острые кишечные инфекции</w:t>
      </w:r>
    </w:p>
    <w:p w:rsidR="006C1DC7" w:rsidRDefault="006C1DC7" w:rsidP="006C1DC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ОКИНЭ – острые кишечные инфекции неуточненной этиологии</w:t>
      </w:r>
    </w:p>
    <w:p w:rsidR="006C1DC7" w:rsidRDefault="006C1DC7" w:rsidP="007D706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ОРИТ – отделение реанимации и интенсивной терапии</w:t>
      </w:r>
    </w:p>
    <w:p w:rsidR="007D7066" w:rsidRDefault="007D7066" w:rsidP="007D706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ПТИ – пищевые токсикоинфекции</w:t>
      </w:r>
    </w:p>
    <w:p w:rsidR="006C1DC7" w:rsidRDefault="006C1DC7" w:rsidP="007D706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E07CB" w:rsidRDefault="003E07CB" w:rsidP="007D706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65243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E07CB" w:rsidRPr="00F65243" w:rsidRDefault="003E07CB" w:rsidP="003E0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00874738"/>
      <w:r w:rsidRPr="00F652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Неотложные состояния при острых кишечных инфекциях</w:t>
      </w:r>
    </w:p>
    <w:bookmarkEnd w:id="1"/>
    <w:p w:rsidR="003E07CB" w:rsidRPr="00F65243" w:rsidRDefault="003E07CB" w:rsidP="003E07CB">
      <w:pPr>
        <w:pStyle w:val="Style1"/>
        <w:widowControl/>
        <w:spacing w:line="240" w:lineRule="auto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F65243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Ботулизм </w:t>
      </w:r>
      <w:r w:rsidRPr="00F65243">
        <w:rPr>
          <w:rStyle w:val="FontStyle20"/>
          <w:rFonts w:ascii="Times New Roman" w:hAnsi="Times New Roman" w:cs="Times New Roman"/>
          <w:sz w:val="28"/>
          <w:szCs w:val="28"/>
        </w:rPr>
        <w:t>- наиболее тяжелое заболевание из группы пищевых токсикоинфекций, характеризующееся развитием тяжелых поражений нервной системы - парезом аккомодации, парезом и параличами глазодвигательных, глотательных и дыхательных мышц.</w:t>
      </w:r>
    </w:p>
    <w:p w:rsidR="003E07CB" w:rsidRDefault="003E07CB" w:rsidP="003E07CB">
      <w:pPr>
        <w:rPr>
          <w:rFonts w:ascii="Times New Roman" w:hAnsi="Times New Roman" w:cs="Times New Roman"/>
          <w:sz w:val="28"/>
          <w:szCs w:val="28"/>
        </w:rPr>
      </w:pPr>
    </w:p>
    <w:p w:rsidR="003E07CB" w:rsidRPr="00F65243" w:rsidRDefault="003E07CB" w:rsidP="003E07C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243">
        <w:rPr>
          <w:rFonts w:ascii="Times New Roman" w:hAnsi="Times New Roman" w:cs="Times New Roman"/>
          <w:sz w:val="28"/>
          <w:szCs w:val="28"/>
        </w:rPr>
        <w:t>Клинические признаки</w:t>
      </w:r>
    </w:p>
    <w:p w:rsidR="003E07CB" w:rsidRPr="00F65243" w:rsidRDefault="003E07CB" w:rsidP="003E07CB">
      <w:pPr>
        <w:pStyle w:val="Style3"/>
        <w:widowControl/>
        <w:spacing w:before="226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F65243">
        <w:rPr>
          <w:rStyle w:val="FontStyle21"/>
          <w:rFonts w:ascii="Times New Roman" w:hAnsi="Times New Roman" w:cs="Times New Roman"/>
          <w:sz w:val="28"/>
          <w:szCs w:val="28"/>
        </w:rPr>
        <w:t xml:space="preserve">Инкубационный период: </w:t>
      </w:r>
      <w:r w:rsidRPr="00F65243">
        <w:rPr>
          <w:rStyle w:val="FontStyle23"/>
          <w:rFonts w:ascii="Times New Roman" w:hAnsi="Times New Roman" w:cs="Times New Roman"/>
          <w:sz w:val="28"/>
          <w:szCs w:val="28"/>
        </w:rPr>
        <w:t>от 3-12-24 ч до 2-5-14 дней</w:t>
      </w:r>
    </w:p>
    <w:p w:rsidR="003E07CB" w:rsidRPr="0019315E" w:rsidRDefault="003E07CB" w:rsidP="003E07CB">
      <w:pPr>
        <w:pStyle w:val="Style4"/>
        <w:widowControl/>
        <w:numPr>
          <w:ilvl w:val="0"/>
          <w:numId w:val="33"/>
        </w:numPr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Кожные покровы бледные, цианоз.</w:t>
      </w:r>
    </w:p>
    <w:p w:rsidR="003E07CB" w:rsidRPr="0019315E" w:rsidRDefault="003E07CB" w:rsidP="003E07CB">
      <w:pPr>
        <w:pStyle w:val="Style7"/>
        <w:widowControl/>
        <w:numPr>
          <w:ilvl w:val="0"/>
          <w:numId w:val="33"/>
        </w:numPr>
        <w:tabs>
          <w:tab w:val="left" w:pos="106"/>
        </w:tabs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Сухость во рту.</w:t>
      </w:r>
    </w:p>
    <w:p w:rsidR="003E07CB" w:rsidRPr="0019315E" w:rsidRDefault="003E07CB" w:rsidP="003E07CB">
      <w:pPr>
        <w:pStyle w:val="Style7"/>
        <w:widowControl/>
        <w:numPr>
          <w:ilvl w:val="0"/>
          <w:numId w:val="33"/>
        </w:numPr>
        <w:tabs>
          <w:tab w:val="left" w:pos="106"/>
        </w:tabs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bookmarkStart w:id="2" w:name="_Hlk500880600"/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Туман перед глазами.</w:t>
      </w:r>
    </w:p>
    <w:p w:rsidR="003E07CB" w:rsidRPr="0019315E" w:rsidRDefault="003E07CB" w:rsidP="003E07CB">
      <w:pPr>
        <w:pStyle w:val="Style7"/>
        <w:widowControl/>
        <w:numPr>
          <w:ilvl w:val="0"/>
          <w:numId w:val="33"/>
        </w:numPr>
        <w:tabs>
          <w:tab w:val="left" w:pos="106"/>
        </w:tabs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Двоение в глазах, усиливающееся при взгляде в сторону.</w:t>
      </w:r>
    </w:p>
    <w:p w:rsidR="003E07CB" w:rsidRPr="0019315E" w:rsidRDefault="003E07CB" w:rsidP="003E07CB">
      <w:pPr>
        <w:pStyle w:val="Style7"/>
        <w:widowControl/>
        <w:numPr>
          <w:ilvl w:val="0"/>
          <w:numId w:val="33"/>
        </w:numPr>
        <w:tabs>
          <w:tab w:val="left" w:pos="106"/>
        </w:tabs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Расширение зрачков без их реакции на свет.</w:t>
      </w:r>
    </w:p>
    <w:p w:rsidR="003E07CB" w:rsidRPr="0019315E" w:rsidRDefault="003E07CB" w:rsidP="003E07CB">
      <w:pPr>
        <w:pStyle w:val="Style7"/>
        <w:widowControl/>
        <w:numPr>
          <w:ilvl w:val="0"/>
          <w:numId w:val="33"/>
        </w:numPr>
        <w:tabs>
          <w:tab w:val="left" w:pos="106"/>
        </w:tabs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Неподвижность глазных яблок; птоз.</w:t>
      </w:r>
    </w:p>
    <w:p w:rsidR="003E07CB" w:rsidRPr="0019315E" w:rsidRDefault="003E07CB" w:rsidP="003E07CB">
      <w:pPr>
        <w:pStyle w:val="Style7"/>
        <w:widowControl/>
        <w:numPr>
          <w:ilvl w:val="0"/>
          <w:numId w:val="34"/>
        </w:numPr>
        <w:tabs>
          <w:tab w:val="left" w:pos="106"/>
        </w:tabs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Паралитическое опущение век.</w:t>
      </w:r>
    </w:p>
    <w:bookmarkEnd w:id="2"/>
    <w:p w:rsidR="003E07CB" w:rsidRPr="0019315E" w:rsidRDefault="003E07CB" w:rsidP="003E07CB">
      <w:pPr>
        <w:pStyle w:val="Style7"/>
        <w:widowControl/>
        <w:numPr>
          <w:ilvl w:val="0"/>
          <w:numId w:val="34"/>
        </w:numPr>
        <w:tabs>
          <w:tab w:val="left" w:pos="106"/>
        </w:tabs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Нарушение глотания сухой и жидкой пищи.</w:t>
      </w:r>
    </w:p>
    <w:p w:rsidR="003E07CB" w:rsidRPr="0019315E" w:rsidRDefault="003E07CB" w:rsidP="003E07CB">
      <w:pPr>
        <w:pStyle w:val="Style7"/>
        <w:widowControl/>
        <w:numPr>
          <w:ilvl w:val="0"/>
          <w:numId w:val="34"/>
        </w:numPr>
        <w:tabs>
          <w:tab w:val="left" w:pos="106"/>
        </w:tabs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Охриплость голоса, невнятность речи, гнуса</w:t>
      </w:r>
      <w:r w:rsidRPr="0019315E">
        <w:rPr>
          <w:rStyle w:val="FontStyle23"/>
          <w:rFonts w:ascii="Times New Roman" w:hAnsi="Times New Roman" w:cs="Times New Roman"/>
          <w:sz w:val="28"/>
          <w:szCs w:val="28"/>
        </w:rPr>
        <w:softHyphen/>
        <w:t>вость до полной невозможности говорить.</w:t>
      </w:r>
    </w:p>
    <w:p w:rsidR="003E07CB" w:rsidRPr="0019315E" w:rsidRDefault="003E07CB" w:rsidP="003E07CB">
      <w:pPr>
        <w:pStyle w:val="Style7"/>
        <w:widowControl/>
        <w:numPr>
          <w:ilvl w:val="0"/>
          <w:numId w:val="34"/>
        </w:numPr>
        <w:tabs>
          <w:tab w:val="left" w:pos="106"/>
        </w:tabs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Резкая мышечная слабость.</w:t>
      </w:r>
    </w:p>
    <w:p w:rsidR="003E07CB" w:rsidRPr="0019315E" w:rsidRDefault="003E07CB" w:rsidP="003E07CB">
      <w:pPr>
        <w:pStyle w:val="Style7"/>
        <w:widowControl/>
        <w:numPr>
          <w:ilvl w:val="0"/>
          <w:numId w:val="34"/>
        </w:numPr>
        <w:tabs>
          <w:tab w:val="left" w:pos="106"/>
        </w:tabs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Учащение дыхания, внезапная остановка дыха</w:t>
      </w:r>
      <w:r w:rsidRPr="0019315E">
        <w:rPr>
          <w:rStyle w:val="FontStyle23"/>
          <w:rFonts w:ascii="Times New Roman" w:hAnsi="Times New Roman" w:cs="Times New Roman"/>
          <w:sz w:val="28"/>
          <w:szCs w:val="28"/>
        </w:rPr>
        <w:softHyphen/>
        <w:t>ния (понос не характерен, встречается редко и через 6-24 ч сменяется полным отсутствием стула).</w:t>
      </w:r>
    </w:p>
    <w:p w:rsidR="003E07CB" w:rsidRDefault="003E07CB" w:rsidP="003E07CB">
      <w:pPr>
        <w:pStyle w:val="Style13"/>
        <w:widowControl/>
        <w:ind w:left="456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3E07CB" w:rsidRPr="0019315E" w:rsidRDefault="003E07CB" w:rsidP="003E07CB">
      <w:pPr>
        <w:pStyle w:val="Style13"/>
        <w:widowControl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3E07CB" w:rsidRPr="00F65243" w:rsidRDefault="003E07CB" w:rsidP="003E07CB">
      <w:pPr>
        <w:pStyle w:val="Style13"/>
        <w:widowControl/>
        <w:jc w:val="center"/>
        <w:rPr>
          <w:rStyle w:val="FontStyle27"/>
          <w:rFonts w:ascii="Times New Roman" w:hAnsi="Times New Roman" w:cs="Times New Roman"/>
          <w:b w:val="0"/>
          <w:sz w:val="28"/>
          <w:szCs w:val="28"/>
        </w:rPr>
      </w:pPr>
      <w:r w:rsidRPr="00F65243">
        <w:rPr>
          <w:rStyle w:val="FontStyle27"/>
          <w:rFonts w:ascii="Times New Roman" w:hAnsi="Times New Roman" w:cs="Times New Roman"/>
          <w:sz w:val="28"/>
          <w:szCs w:val="28"/>
        </w:rPr>
        <w:t>Неотложная помощь</w:t>
      </w:r>
    </w:p>
    <w:p w:rsidR="003E07CB" w:rsidRPr="0019315E" w:rsidRDefault="003E07CB" w:rsidP="003E07CB">
      <w:pPr>
        <w:pStyle w:val="Style14"/>
        <w:widowControl/>
        <w:spacing w:before="187" w:line="240" w:lineRule="auto"/>
        <w:rPr>
          <w:rStyle w:val="FontStyle24"/>
          <w:rFonts w:ascii="Times New Roman" w:hAnsi="Times New Roman" w:cs="Times New Roman"/>
          <w:sz w:val="28"/>
          <w:szCs w:val="28"/>
        </w:rPr>
      </w:pPr>
      <w:r w:rsidRPr="0019315E">
        <w:rPr>
          <w:rStyle w:val="FontStyle24"/>
          <w:rFonts w:ascii="Times New Roman" w:hAnsi="Times New Roman" w:cs="Times New Roman"/>
          <w:sz w:val="28"/>
          <w:szCs w:val="28"/>
        </w:rPr>
        <w:t>Даже только подозрение на ботулизм требует проведения неотложных мероприятий!</w:t>
      </w:r>
    </w:p>
    <w:p w:rsidR="003E07CB" w:rsidRDefault="003E07CB" w:rsidP="003E07CB">
      <w:pPr>
        <w:pStyle w:val="Style7"/>
        <w:widowControl/>
        <w:numPr>
          <w:ilvl w:val="0"/>
          <w:numId w:val="6"/>
        </w:numPr>
        <w:tabs>
          <w:tab w:val="left" w:pos="110"/>
        </w:tabs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>Срочно вызвать врача.</w:t>
      </w:r>
    </w:p>
    <w:p w:rsidR="003E07CB" w:rsidRPr="0019315E" w:rsidRDefault="003E07CB" w:rsidP="003E07CB">
      <w:pPr>
        <w:pStyle w:val="Style7"/>
        <w:widowControl/>
        <w:numPr>
          <w:ilvl w:val="0"/>
          <w:numId w:val="6"/>
        </w:numPr>
        <w:tabs>
          <w:tab w:val="left" w:pos="110"/>
        </w:tabs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 xml:space="preserve">Промывание желудка через зонд водой независимо от сроков заражения (2% раствором </w:t>
      </w:r>
      <w:r w:rsidRPr="0019315E">
        <w:rPr>
          <w:rStyle w:val="FontStyle25"/>
          <w:rFonts w:ascii="Times New Roman" w:hAnsi="Times New Roman" w:cs="Times New Roman"/>
          <w:sz w:val="28"/>
          <w:szCs w:val="28"/>
        </w:rPr>
        <w:t>ги</w:t>
      </w: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 xml:space="preserve">дрокарбоната натрия (пищевой соды), 20 г </w:t>
      </w:r>
      <w:r w:rsidRPr="0019315E">
        <w:rPr>
          <w:rStyle w:val="FontStyle25"/>
          <w:rFonts w:ascii="Times New Roman" w:hAnsi="Times New Roman" w:cs="Times New Roman"/>
          <w:sz w:val="28"/>
          <w:szCs w:val="28"/>
        </w:rPr>
        <w:t xml:space="preserve">соды </w:t>
      </w: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на 1 л воды)</w:t>
      </w:r>
      <w:r>
        <w:rPr>
          <w:rStyle w:val="FontStyle23"/>
          <w:rFonts w:ascii="Times New Roman" w:hAnsi="Times New Roman" w:cs="Times New Roman"/>
          <w:sz w:val="28"/>
          <w:szCs w:val="28"/>
        </w:rPr>
        <w:t>.</w:t>
      </w:r>
    </w:p>
    <w:p w:rsidR="003E07CB" w:rsidRPr="00F65243" w:rsidRDefault="003E07CB" w:rsidP="003E07CB">
      <w:pPr>
        <w:pStyle w:val="Style7"/>
        <w:widowControl/>
        <w:numPr>
          <w:ilvl w:val="0"/>
          <w:numId w:val="6"/>
        </w:numPr>
        <w:tabs>
          <w:tab w:val="left" w:pos="110"/>
        </w:tabs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>Дать э</w:t>
      </w: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нтеросорбент</w:t>
      </w:r>
      <w:r>
        <w:rPr>
          <w:rStyle w:val="FontStyle23"/>
          <w:rFonts w:ascii="Times New Roman" w:hAnsi="Times New Roman" w:cs="Times New Roman"/>
          <w:sz w:val="28"/>
          <w:szCs w:val="28"/>
        </w:rPr>
        <w:t>ы</w:t>
      </w: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 xml:space="preserve"> (Энтеродез) 20 г растворить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F65243">
        <w:rPr>
          <w:rStyle w:val="FontStyle23"/>
          <w:rFonts w:ascii="Times New Roman" w:hAnsi="Times New Roman" w:cs="Times New Roman"/>
          <w:sz w:val="28"/>
          <w:szCs w:val="28"/>
        </w:rPr>
        <w:t>в 150 мл воды или 100 мл солевого слабительного, вводить через зонд</w:t>
      </w:r>
      <w:r>
        <w:rPr>
          <w:rStyle w:val="FontStyle23"/>
          <w:rFonts w:ascii="Times New Roman" w:hAnsi="Times New Roman" w:cs="Times New Roman"/>
          <w:sz w:val="28"/>
          <w:szCs w:val="28"/>
        </w:rPr>
        <w:t>.</w:t>
      </w:r>
    </w:p>
    <w:p w:rsidR="003E07CB" w:rsidRPr="00F65243" w:rsidRDefault="003E07CB" w:rsidP="003E07CB">
      <w:pPr>
        <w:pStyle w:val="Style7"/>
        <w:widowControl/>
        <w:numPr>
          <w:ilvl w:val="0"/>
          <w:numId w:val="6"/>
        </w:numPr>
        <w:tabs>
          <w:tab w:val="left" w:pos="110"/>
        </w:tabs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Приготовить </w:t>
      </w:r>
      <w:proofErr w:type="spellStart"/>
      <w:r>
        <w:rPr>
          <w:rStyle w:val="FontStyle23"/>
          <w:rFonts w:ascii="Times New Roman" w:hAnsi="Times New Roman" w:cs="Times New Roman"/>
          <w:sz w:val="28"/>
          <w:szCs w:val="28"/>
        </w:rPr>
        <w:t>р</w:t>
      </w: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еамберин</w:t>
      </w:r>
      <w:proofErr w:type="spellEnd"/>
      <w:r w:rsidRPr="0019315E">
        <w:rPr>
          <w:rStyle w:val="FontStyle23"/>
          <w:rFonts w:ascii="Times New Roman" w:hAnsi="Times New Roman" w:cs="Times New Roman"/>
          <w:sz w:val="28"/>
          <w:szCs w:val="28"/>
        </w:rPr>
        <w:t xml:space="preserve"> 400 мл в/в капельно 20 капель/мин</w:t>
      </w:r>
      <w:r>
        <w:rPr>
          <w:rStyle w:val="FontStyle23"/>
          <w:rFonts w:ascii="Times New Roman" w:hAnsi="Times New Roman" w:cs="Times New Roman"/>
          <w:sz w:val="28"/>
          <w:szCs w:val="28"/>
        </w:rPr>
        <w:t>.</w:t>
      </w:r>
    </w:p>
    <w:p w:rsidR="003E07CB" w:rsidRPr="0019315E" w:rsidRDefault="003E07CB" w:rsidP="003E07CB">
      <w:pPr>
        <w:pStyle w:val="Style7"/>
        <w:widowControl/>
        <w:numPr>
          <w:ilvl w:val="0"/>
          <w:numId w:val="6"/>
        </w:numPr>
        <w:tabs>
          <w:tab w:val="left" w:pos="110"/>
        </w:tabs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Ингаляция кислорода</w:t>
      </w:r>
      <w:r>
        <w:rPr>
          <w:rStyle w:val="FontStyle23"/>
          <w:rFonts w:ascii="Times New Roman" w:hAnsi="Times New Roman" w:cs="Times New Roman"/>
          <w:sz w:val="28"/>
          <w:szCs w:val="28"/>
        </w:rPr>
        <w:t>.</w:t>
      </w:r>
    </w:p>
    <w:p w:rsidR="003E07CB" w:rsidRPr="0019315E" w:rsidRDefault="003E07CB" w:rsidP="003E07CB">
      <w:pPr>
        <w:pStyle w:val="Style7"/>
        <w:widowControl/>
        <w:numPr>
          <w:ilvl w:val="0"/>
          <w:numId w:val="6"/>
        </w:numPr>
        <w:tabs>
          <w:tab w:val="left" w:pos="110"/>
        </w:tabs>
        <w:spacing w:after="432"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>Быть готовым к проведению ИВЛ.</w:t>
      </w:r>
    </w:p>
    <w:p w:rsidR="003E07CB" w:rsidRPr="00F65243" w:rsidRDefault="003E07CB" w:rsidP="003E07CB">
      <w:pPr>
        <w:pStyle w:val="Style7"/>
        <w:widowControl/>
        <w:tabs>
          <w:tab w:val="left" w:pos="106"/>
        </w:tabs>
        <w:spacing w:line="240" w:lineRule="auto"/>
        <w:ind w:firstLine="0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  <w:r w:rsidRPr="00F65243">
        <w:rPr>
          <w:rStyle w:val="FontStyle23"/>
          <w:rFonts w:ascii="Times New Roman" w:hAnsi="Times New Roman" w:cs="Times New Roman"/>
          <w:sz w:val="28"/>
          <w:szCs w:val="28"/>
        </w:rPr>
        <w:t>Тактика</w:t>
      </w:r>
    </w:p>
    <w:p w:rsidR="003E07CB" w:rsidRPr="0019315E" w:rsidRDefault="003E07CB" w:rsidP="003E07CB">
      <w:pPr>
        <w:pStyle w:val="Style4"/>
        <w:widowControl/>
        <w:numPr>
          <w:ilvl w:val="0"/>
          <w:numId w:val="1"/>
        </w:numPr>
        <w:spacing w:line="276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Экстренная госпитализация в инфекционное отделение на фоне интенсивной терапии.</w:t>
      </w:r>
    </w:p>
    <w:p w:rsidR="003E07CB" w:rsidRPr="0019315E" w:rsidRDefault="003E07CB" w:rsidP="003E07CB">
      <w:pPr>
        <w:pStyle w:val="Style7"/>
        <w:widowControl/>
        <w:numPr>
          <w:ilvl w:val="0"/>
          <w:numId w:val="1"/>
        </w:numPr>
        <w:tabs>
          <w:tab w:val="left" w:pos="106"/>
        </w:tabs>
        <w:spacing w:line="240" w:lineRule="auto"/>
        <w:rPr>
          <w:rStyle w:val="FontStyle23"/>
          <w:rFonts w:ascii="Times New Roman" w:hAnsi="Times New Roman" w:cs="Times New Roman"/>
          <w:b/>
          <w:sz w:val="28"/>
          <w:szCs w:val="28"/>
        </w:rPr>
      </w:pPr>
      <w:bookmarkStart w:id="3" w:name="_Hlk500881936"/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Транспортировка на носилках в положении лежа на боку</w:t>
      </w:r>
      <w:bookmarkEnd w:id="3"/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.</w:t>
      </w:r>
    </w:p>
    <w:p w:rsidR="003E07CB" w:rsidRPr="0019315E" w:rsidRDefault="003E07CB" w:rsidP="003E07CB">
      <w:pPr>
        <w:pStyle w:val="Style7"/>
        <w:widowControl/>
        <w:tabs>
          <w:tab w:val="left" w:pos="106"/>
        </w:tabs>
        <w:spacing w:line="240" w:lineRule="auto"/>
        <w:ind w:firstLine="0"/>
        <w:jc w:val="left"/>
        <w:rPr>
          <w:rStyle w:val="FontStyle26"/>
          <w:rFonts w:ascii="Times New Roman" w:hAnsi="Times New Roman" w:cs="Times New Roman"/>
          <w:sz w:val="28"/>
          <w:szCs w:val="28"/>
        </w:rPr>
      </w:pPr>
    </w:p>
    <w:p w:rsidR="003E07CB" w:rsidRPr="0019315E" w:rsidRDefault="003E07CB" w:rsidP="003E07CB">
      <w:pPr>
        <w:pStyle w:val="Style7"/>
        <w:widowControl/>
        <w:tabs>
          <w:tab w:val="left" w:pos="106"/>
        </w:tabs>
        <w:spacing w:line="240" w:lineRule="auto"/>
        <w:ind w:firstLine="0"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</w:p>
    <w:p w:rsidR="003E07CB" w:rsidRDefault="003E07CB" w:rsidP="003E07CB">
      <w:pPr>
        <w:pStyle w:val="Style7"/>
        <w:widowControl/>
        <w:tabs>
          <w:tab w:val="left" w:pos="106"/>
        </w:tabs>
        <w:spacing w:line="240" w:lineRule="auto"/>
        <w:ind w:firstLine="0"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</w:p>
    <w:p w:rsidR="003E07CB" w:rsidRPr="002B227E" w:rsidRDefault="003E07CB" w:rsidP="003E07CB">
      <w:pPr>
        <w:pStyle w:val="Style7"/>
        <w:widowControl/>
        <w:tabs>
          <w:tab w:val="left" w:pos="106"/>
        </w:tabs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bCs/>
          <w:sz w:val="28"/>
          <w:szCs w:val="28"/>
        </w:rPr>
      </w:pPr>
      <w:r w:rsidRPr="002B227E">
        <w:rPr>
          <w:rStyle w:val="FontStyle26"/>
          <w:rFonts w:ascii="Times New Roman" w:hAnsi="Times New Roman" w:cs="Times New Roman"/>
          <w:b w:val="0"/>
          <w:sz w:val="28"/>
          <w:szCs w:val="28"/>
        </w:rPr>
        <w:t>Сальмонеллез. Дизентерия. Пищевая токсикоинфекция (ПТИ)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Style w:val="FontStyle23"/>
          <w:rFonts w:ascii="Times New Roman" w:hAnsi="Times New Roman" w:cs="Times New Roman"/>
          <w:sz w:val="28"/>
          <w:szCs w:val="28"/>
        </w:rPr>
        <w:t>О</w:t>
      </w: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 xml:space="preserve">сновными проявлениями </w:t>
      </w:r>
      <w:r>
        <w:rPr>
          <w:rStyle w:val="FontStyle23"/>
          <w:rFonts w:ascii="Times New Roman" w:hAnsi="Times New Roman" w:cs="Times New Roman"/>
          <w:sz w:val="28"/>
          <w:szCs w:val="28"/>
        </w:rPr>
        <w:t>эти</w:t>
      </w: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 xml:space="preserve">х 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заболеваний </w:t>
      </w: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являются боли в животе, рвота, частый жидкий стул, характеризующихся обезвоживанием, инток</w:t>
      </w:r>
      <w:r w:rsidRPr="0019315E">
        <w:rPr>
          <w:rStyle w:val="FontStyle23"/>
          <w:rFonts w:ascii="Times New Roman" w:hAnsi="Times New Roman" w:cs="Times New Roman"/>
          <w:sz w:val="28"/>
          <w:szCs w:val="28"/>
        </w:rPr>
        <w:softHyphen/>
        <w:t>сикацией и развитием ИТШ.</w:t>
      </w:r>
    </w:p>
    <w:p w:rsidR="003E07CB" w:rsidRPr="0019315E" w:rsidRDefault="003E07CB" w:rsidP="003E07CB">
      <w:pPr>
        <w:pStyle w:val="Style9"/>
        <w:widowControl/>
        <w:spacing w:line="240" w:lineRule="auto"/>
        <w:ind w:left="331"/>
        <w:rPr>
          <w:rFonts w:ascii="Times New Roman" w:hAnsi="Times New Roman" w:cs="Times New Roman"/>
          <w:sz w:val="28"/>
          <w:szCs w:val="28"/>
        </w:rPr>
      </w:pPr>
    </w:p>
    <w:p w:rsidR="003E07CB" w:rsidRPr="002B227E" w:rsidRDefault="003E07CB" w:rsidP="003E07CB">
      <w:pPr>
        <w:pStyle w:val="Style9"/>
        <w:widowControl/>
        <w:spacing w:before="14" w:line="240" w:lineRule="auto"/>
        <w:ind w:left="331"/>
        <w:jc w:val="center"/>
        <w:rPr>
          <w:rStyle w:val="FontStyle27"/>
          <w:rFonts w:ascii="Times New Roman" w:hAnsi="Times New Roman" w:cs="Times New Roman"/>
          <w:b w:val="0"/>
          <w:sz w:val="28"/>
          <w:szCs w:val="28"/>
        </w:rPr>
      </w:pPr>
      <w:r w:rsidRPr="002B227E">
        <w:rPr>
          <w:rStyle w:val="FontStyle27"/>
          <w:rFonts w:ascii="Times New Roman" w:hAnsi="Times New Roman" w:cs="Times New Roman"/>
          <w:sz w:val="28"/>
          <w:szCs w:val="28"/>
        </w:rPr>
        <w:t>Клинические признаки</w:t>
      </w:r>
    </w:p>
    <w:p w:rsidR="003E07CB" w:rsidRPr="0019315E" w:rsidRDefault="003E07CB" w:rsidP="003E07CB">
      <w:pPr>
        <w:pStyle w:val="Style7"/>
        <w:widowControl/>
        <w:numPr>
          <w:ilvl w:val="0"/>
          <w:numId w:val="2"/>
        </w:numPr>
        <w:tabs>
          <w:tab w:val="left" w:pos="101"/>
        </w:tabs>
        <w:spacing w:before="187"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 xml:space="preserve">Рвота; </w:t>
      </w:r>
      <w:r>
        <w:rPr>
          <w:rStyle w:val="FontStyle23"/>
          <w:rFonts w:ascii="Times New Roman" w:hAnsi="Times New Roman" w:cs="Times New Roman"/>
          <w:sz w:val="28"/>
          <w:szCs w:val="28"/>
        </w:rPr>
        <w:t>жидкий стул</w:t>
      </w: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3"/>
          <w:rFonts w:ascii="Times New Roman" w:hAnsi="Times New Roman" w:cs="Times New Roman"/>
          <w:sz w:val="28"/>
          <w:szCs w:val="28"/>
        </w:rPr>
        <w:t>от 3 до 25 раз в сутки.</w:t>
      </w:r>
    </w:p>
    <w:p w:rsidR="003E07CB" w:rsidRPr="0019315E" w:rsidRDefault="003E07CB" w:rsidP="003E07CB">
      <w:pPr>
        <w:pStyle w:val="Style7"/>
        <w:widowControl/>
        <w:numPr>
          <w:ilvl w:val="0"/>
          <w:numId w:val="2"/>
        </w:numPr>
        <w:tabs>
          <w:tab w:val="left" w:pos="106"/>
        </w:tabs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Выраженная общая слабость</w:t>
      </w:r>
      <w:r>
        <w:rPr>
          <w:rStyle w:val="FontStyle23"/>
          <w:rFonts w:ascii="Times New Roman" w:hAnsi="Times New Roman" w:cs="Times New Roman"/>
          <w:sz w:val="28"/>
          <w:szCs w:val="28"/>
        </w:rPr>
        <w:t>.</w:t>
      </w:r>
    </w:p>
    <w:p w:rsidR="003E07CB" w:rsidRPr="002B227E" w:rsidRDefault="003E07CB" w:rsidP="003E07CB">
      <w:pPr>
        <w:pStyle w:val="Style7"/>
        <w:widowControl/>
        <w:numPr>
          <w:ilvl w:val="0"/>
          <w:numId w:val="2"/>
        </w:numPr>
        <w:tabs>
          <w:tab w:val="left" w:pos="101"/>
        </w:tabs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Признаки обезвоживания: </w:t>
      </w: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жажд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а, </w:t>
      </w: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сухость слизистых оболочек и кожных по</w:t>
      </w:r>
      <w:r w:rsidRPr="0019315E">
        <w:rPr>
          <w:rStyle w:val="FontStyle23"/>
          <w:rFonts w:ascii="Times New Roman" w:hAnsi="Times New Roman" w:cs="Times New Roman"/>
          <w:sz w:val="28"/>
          <w:szCs w:val="28"/>
        </w:rPr>
        <w:softHyphen/>
        <w:t>кровов</w:t>
      </w:r>
      <w:r>
        <w:rPr>
          <w:rStyle w:val="FontStyle23"/>
          <w:rFonts w:ascii="Times New Roman" w:hAnsi="Times New Roman" w:cs="Times New Roman"/>
          <w:sz w:val="28"/>
          <w:szCs w:val="28"/>
        </w:rPr>
        <w:t>, а</w:t>
      </w:r>
      <w:r w:rsidRPr="002B227E">
        <w:rPr>
          <w:rStyle w:val="FontStyle23"/>
          <w:rFonts w:ascii="Times New Roman" w:hAnsi="Times New Roman" w:cs="Times New Roman"/>
          <w:sz w:val="28"/>
          <w:szCs w:val="28"/>
        </w:rPr>
        <w:t>фония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, </w:t>
      </w:r>
      <w:r w:rsidRPr="002B227E">
        <w:rPr>
          <w:rStyle w:val="FontStyle23"/>
          <w:rFonts w:ascii="Times New Roman" w:hAnsi="Times New Roman" w:cs="Times New Roman"/>
          <w:sz w:val="28"/>
          <w:szCs w:val="28"/>
        </w:rPr>
        <w:t>снижение тургора кожи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, </w:t>
      </w:r>
      <w:r w:rsidRPr="002B227E">
        <w:rPr>
          <w:rStyle w:val="FontStyle23"/>
          <w:rFonts w:ascii="Times New Roman" w:hAnsi="Times New Roman" w:cs="Times New Roman"/>
          <w:sz w:val="28"/>
          <w:szCs w:val="28"/>
        </w:rPr>
        <w:t>впалые щеки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, </w:t>
      </w:r>
      <w:r w:rsidRPr="002B227E">
        <w:rPr>
          <w:rStyle w:val="FontStyle23"/>
          <w:rFonts w:ascii="Times New Roman" w:hAnsi="Times New Roman" w:cs="Times New Roman"/>
          <w:sz w:val="28"/>
          <w:szCs w:val="28"/>
        </w:rPr>
        <w:t>ввалившиеся глаза.</w:t>
      </w:r>
    </w:p>
    <w:p w:rsidR="003E07CB" w:rsidRPr="002B227E" w:rsidRDefault="003E07CB" w:rsidP="003E07CB">
      <w:pPr>
        <w:pStyle w:val="Style7"/>
        <w:widowControl/>
        <w:numPr>
          <w:ilvl w:val="0"/>
          <w:numId w:val="2"/>
        </w:numPr>
        <w:tabs>
          <w:tab w:val="left" w:pos="101"/>
        </w:tabs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Снижение АД</w:t>
      </w:r>
      <w:r>
        <w:rPr>
          <w:rStyle w:val="FontStyle23"/>
          <w:rFonts w:ascii="Times New Roman" w:hAnsi="Times New Roman" w:cs="Times New Roman"/>
          <w:sz w:val="28"/>
          <w:szCs w:val="28"/>
        </w:rPr>
        <w:t>,</w:t>
      </w: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 xml:space="preserve"> частый пульс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, </w:t>
      </w:r>
      <w:r w:rsidRPr="002B227E">
        <w:rPr>
          <w:rStyle w:val="FontStyle23"/>
          <w:rFonts w:ascii="Times New Roman" w:hAnsi="Times New Roman" w:cs="Times New Roman"/>
          <w:sz w:val="28"/>
          <w:szCs w:val="28"/>
        </w:rPr>
        <w:t>акроцианоз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27E">
        <w:rPr>
          <w:rStyle w:val="FontStyle23"/>
          <w:rFonts w:ascii="Times New Roman" w:hAnsi="Times New Roman" w:cs="Times New Roman"/>
          <w:sz w:val="28"/>
          <w:szCs w:val="28"/>
        </w:rPr>
        <w:t>олиг</w:t>
      </w:r>
      <w:r w:rsidR="00E67383">
        <w:rPr>
          <w:rStyle w:val="FontStyle23"/>
          <w:rFonts w:ascii="Times New Roman" w:hAnsi="Times New Roman" w:cs="Times New Roman"/>
          <w:sz w:val="28"/>
          <w:szCs w:val="28"/>
        </w:rPr>
        <w:t>о</w:t>
      </w:r>
      <w:r w:rsidRPr="002B227E">
        <w:rPr>
          <w:rStyle w:val="FontStyle23"/>
          <w:rFonts w:ascii="Times New Roman" w:hAnsi="Times New Roman" w:cs="Times New Roman"/>
          <w:sz w:val="28"/>
          <w:szCs w:val="28"/>
        </w:rPr>
        <w:t>анурия</w:t>
      </w:r>
      <w:proofErr w:type="spellEnd"/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, </w:t>
      </w:r>
      <w:r w:rsidRPr="002B227E">
        <w:rPr>
          <w:rStyle w:val="FontStyle23"/>
          <w:rFonts w:ascii="Times New Roman" w:hAnsi="Times New Roman" w:cs="Times New Roman"/>
          <w:sz w:val="28"/>
          <w:szCs w:val="28"/>
        </w:rPr>
        <w:t>судороги.</w:t>
      </w:r>
    </w:p>
    <w:p w:rsidR="003E07CB" w:rsidRPr="0019315E" w:rsidRDefault="003E07CB" w:rsidP="003E07CB">
      <w:pPr>
        <w:pStyle w:val="Style7"/>
        <w:widowControl/>
        <w:numPr>
          <w:ilvl w:val="0"/>
          <w:numId w:val="2"/>
        </w:numPr>
        <w:tabs>
          <w:tab w:val="left" w:pos="101"/>
        </w:tabs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ИТШ.</w:t>
      </w:r>
    </w:p>
    <w:p w:rsidR="003E07CB" w:rsidRPr="002B227E" w:rsidRDefault="003E07CB" w:rsidP="003E07CB">
      <w:pPr>
        <w:pStyle w:val="Style10"/>
        <w:widowControl/>
        <w:ind w:left="461"/>
        <w:jc w:val="center"/>
        <w:rPr>
          <w:rStyle w:val="FontStyle27"/>
          <w:rFonts w:ascii="Times New Roman" w:hAnsi="Times New Roman" w:cs="Times New Roman"/>
          <w:b w:val="0"/>
          <w:sz w:val="28"/>
          <w:szCs w:val="28"/>
        </w:rPr>
      </w:pPr>
      <w:r w:rsidRPr="002B227E">
        <w:rPr>
          <w:rStyle w:val="FontStyle27"/>
          <w:rFonts w:ascii="Times New Roman" w:hAnsi="Times New Roman" w:cs="Times New Roman"/>
          <w:sz w:val="28"/>
          <w:szCs w:val="28"/>
        </w:rPr>
        <w:t>Неотложная помощь</w:t>
      </w:r>
    </w:p>
    <w:p w:rsidR="003E07CB" w:rsidRPr="0019315E" w:rsidRDefault="003E07CB" w:rsidP="003E07CB">
      <w:pPr>
        <w:pStyle w:val="Style7"/>
        <w:widowControl/>
        <w:numPr>
          <w:ilvl w:val="0"/>
          <w:numId w:val="4"/>
        </w:numPr>
        <w:tabs>
          <w:tab w:val="left" w:pos="110"/>
        </w:tabs>
        <w:spacing w:before="192"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Промывание желудка через зонд до 12 ч после раз</w:t>
      </w:r>
      <w:r w:rsidRPr="0019315E">
        <w:rPr>
          <w:rStyle w:val="FontStyle23"/>
          <w:rFonts w:ascii="Times New Roman" w:hAnsi="Times New Roman" w:cs="Times New Roman"/>
          <w:sz w:val="28"/>
          <w:szCs w:val="28"/>
        </w:rPr>
        <w:softHyphen/>
        <w:t>вития клинических проявлений.</w:t>
      </w:r>
    </w:p>
    <w:p w:rsidR="003E07CB" w:rsidRPr="0019315E" w:rsidRDefault="003E07CB" w:rsidP="003E07CB">
      <w:pPr>
        <w:pStyle w:val="Style7"/>
        <w:widowControl/>
        <w:numPr>
          <w:ilvl w:val="0"/>
          <w:numId w:val="4"/>
        </w:numPr>
        <w:tabs>
          <w:tab w:val="left" w:pos="110"/>
        </w:tabs>
        <w:spacing w:line="240" w:lineRule="auto"/>
        <w:ind w:right="250"/>
        <w:rPr>
          <w:rStyle w:val="FontStyle23"/>
          <w:rFonts w:ascii="Times New Roman" w:hAnsi="Times New Roman" w:cs="Times New Roman"/>
          <w:sz w:val="28"/>
          <w:szCs w:val="28"/>
        </w:rPr>
      </w:pP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Энтеросорбент (Энтеродез) 10-20 г + 150 мл воды внутрь.</w:t>
      </w:r>
    </w:p>
    <w:p w:rsidR="003E07CB" w:rsidRPr="0019315E" w:rsidRDefault="003E07CB" w:rsidP="003E07CB">
      <w:pPr>
        <w:pStyle w:val="Style6"/>
        <w:widowControl/>
        <w:spacing w:before="5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19315E">
        <w:rPr>
          <w:rStyle w:val="FontStyle28"/>
          <w:rFonts w:ascii="Times New Roman" w:hAnsi="Times New Roman" w:cs="Times New Roman"/>
          <w:sz w:val="28"/>
          <w:szCs w:val="28"/>
        </w:rPr>
        <w:t>Обезвоживание I степени:</w:t>
      </w:r>
    </w:p>
    <w:p w:rsidR="003E07CB" w:rsidRPr="0019315E" w:rsidRDefault="003E07CB" w:rsidP="003E07CB">
      <w:pPr>
        <w:pStyle w:val="Style8"/>
        <w:widowControl/>
        <w:numPr>
          <w:ilvl w:val="0"/>
          <w:numId w:val="5"/>
        </w:numPr>
        <w:tabs>
          <w:tab w:val="left" w:pos="110"/>
        </w:tabs>
        <w:spacing w:line="240" w:lineRule="auto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 xml:space="preserve">Регидрон 18,9 г = 1 пакет растворить в 1 л воды, внутрь </w:t>
      </w:r>
      <w:r w:rsidRPr="0019315E">
        <w:rPr>
          <w:rStyle w:val="FontStyle29"/>
          <w:rFonts w:ascii="Times New Roman" w:hAnsi="Times New Roman" w:cs="Times New Roman"/>
          <w:sz w:val="28"/>
          <w:szCs w:val="28"/>
        </w:rPr>
        <w:t xml:space="preserve">1 </w:t>
      </w: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л/сут., или Гидровит 1 пакет в 200 мл воды, внутрь 1 л/сут.</w:t>
      </w:r>
    </w:p>
    <w:p w:rsidR="003E07CB" w:rsidRPr="0019315E" w:rsidRDefault="003E07CB" w:rsidP="003E07CB">
      <w:pPr>
        <w:pStyle w:val="Style6"/>
        <w:widowControl/>
        <w:spacing w:before="5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19315E">
        <w:rPr>
          <w:rStyle w:val="FontStyle28"/>
          <w:rFonts w:ascii="Times New Roman" w:hAnsi="Times New Roman" w:cs="Times New Roman"/>
          <w:sz w:val="28"/>
          <w:szCs w:val="28"/>
        </w:rPr>
        <w:t>Обезвоживание</w:t>
      </w:r>
      <w:r w:rsidRPr="0019315E">
        <w:rPr>
          <w:rStyle w:val="FontStyle28"/>
          <w:rFonts w:ascii="Times New Roman" w:hAnsi="Times New Roman" w:cs="Times New Roman"/>
          <w:sz w:val="28"/>
          <w:szCs w:val="28"/>
          <w:lang w:val="en-US"/>
        </w:rPr>
        <w:t xml:space="preserve"> It-Ill</w:t>
      </w:r>
      <w:r w:rsidRPr="0019315E">
        <w:rPr>
          <w:rStyle w:val="FontStyle28"/>
          <w:rFonts w:ascii="Times New Roman" w:hAnsi="Times New Roman" w:cs="Times New Roman"/>
          <w:sz w:val="28"/>
          <w:szCs w:val="28"/>
        </w:rPr>
        <w:t xml:space="preserve"> степени:</w:t>
      </w:r>
    </w:p>
    <w:p w:rsidR="003E07CB" w:rsidRPr="0019315E" w:rsidRDefault="003E07CB" w:rsidP="003E07CB">
      <w:pPr>
        <w:pStyle w:val="Style8"/>
        <w:widowControl/>
        <w:numPr>
          <w:ilvl w:val="0"/>
          <w:numId w:val="5"/>
        </w:numPr>
        <w:tabs>
          <w:tab w:val="left" w:pos="110"/>
        </w:tabs>
        <w:spacing w:line="240" w:lineRule="auto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Ацесоль (Трисоль, Хлосоль, Лактасоль, раст</w:t>
      </w:r>
      <w:r w:rsidRPr="0019315E">
        <w:rPr>
          <w:rStyle w:val="FontStyle23"/>
          <w:rFonts w:ascii="Times New Roman" w:hAnsi="Times New Roman" w:cs="Times New Roman"/>
          <w:sz w:val="28"/>
          <w:szCs w:val="28"/>
        </w:rPr>
        <w:softHyphen/>
        <w:t>вор Рингера) не менее 400 мл в/в капельно 60 капель/ мин.</w:t>
      </w:r>
    </w:p>
    <w:p w:rsidR="003E07CB" w:rsidRPr="0019315E" w:rsidRDefault="003E07CB" w:rsidP="003E07CB">
      <w:pPr>
        <w:pStyle w:val="Style5"/>
        <w:widowControl/>
        <w:numPr>
          <w:ilvl w:val="0"/>
          <w:numId w:val="5"/>
        </w:numPr>
        <w:tabs>
          <w:tab w:val="left" w:pos="110"/>
        </w:tabs>
        <w:spacing w:before="5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19315E">
        <w:rPr>
          <w:rStyle w:val="FontStyle28"/>
          <w:rFonts w:ascii="Times New Roman" w:hAnsi="Times New Roman" w:cs="Times New Roman"/>
          <w:sz w:val="28"/>
          <w:szCs w:val="28"/>
        </w:rPr>
        <w:t xml:space="preserve">При болях в животе: </w:t>
      </w: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Но-шпа 2 мл в/м.</w:t>
      </w:r>
    </w:p>
    <w:p w:rsidR="003E07CB" w:rsidRPr="0019315E" w:rsidRDefault="003E07CB" w:rsidP="003E07CB">
      <w:pPr>
        <w:pStyle w:val="Style8"/>
        <w:widowControl/>
        <w:numPr>
          <w:ilvl w:val="0"/>
          <w:numId w:val="5"/>
        </w:numPr>
        <w:tabs>
          <w:tab w:val="left" w:pos="110"/>
        </w:tabs>
        <w:spacing w:line="240" w:lineRule="auto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Растворы назначают до восстановления тургора кожи, повышения минимального АД до 100/60 мм рт.ст. и сни</w:t>
      </w:r>
      <w:r w:rsidRPr="0019315E">
        <w:rPr>
          <w:rStyle w:val="FontStyle23"/>
          <w:rFonts w:ascii="Times New Roman" w:hAnsi="Times New Roman" w:cs="Times New Roman"/>
          <w:sz w:val="28"/>
          <w:szCs w:val="28"/>
        </w:rPr>
        <w:softHyphen/>
        <w:t>жения пульса &lt;100уд./мин.</w:t>
      </w:r>
    </w:p>
    <w:p w:rsidR="003E07CB" w:rsidRPr="002B227E" w:rsidRDefault="003E07CB" w:rsidP="003E07CB">
      <w:pPr>
        <w:pStyle w:val="Style12"/>
        <w:widowControl/>
        <w:spacing w:before="134"/>
        <w:jc w:val="center"/>
        <w:rPr>
          <w:rStyle w:val="FontStyle27"/>
          <w:rFonts w:ascii="Times New Roman" w:hAnsi="Times New Roman" w:cs="Times New Roman"/>
          <w:b w:val="0"/>
          <w:sz w:val="28"/>
          <w:szCs w:val="28"/>
        </w:rPr>
      </w:pPr>
      <w:r w:rsidRPr="002B227E">
        <w:rPr>
          <w:rStyle w:val="FontStyle27"/>
          <w:rFonts w:ascii="Times New Roman" w:hAnsi="Times New Roman" w:cs="Times New Roman"/>
          <w:sz w:val="28"/>
          <w:szCs w:val="28"/>
        </w:rPr>
        <w:t>Тактика</w:t>
      </w:r>
    </w:p>
    <w:p w:rsidR="003E07CB" w:rsidRPr="0019315E" w:rsidRDefault="003E07CB" w:rsidP="003E07CB">
      <w:pPr>
        <w:pStyle w:val="Style11"/>
        <w:widowControl/>
        <w:numPr>
          <w:ilvl w:val="0"/>
          <w:numId w:val="3"/>
        </w:numPr>
        <w:spacing w:before="178" w:line="240" w:lineRule="auto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Регидратация и коррекция водно-электро</w:t>
      </w:r>
      <w:r w:rsidRPr="0019315E">
        <w:rPr>
          <w:rStyle w:val="FontStyle23"/>
          <w:rFonts w:ascii="Times New Roman" w:hAnsi="Times New Roman" w:cs="Times New Roman"/>
          <w:sz w:val="28"/>
          <w:szCs w:val="28"/>
        </w:rPr>
        <w:softHyphen/>
        <w:t>литных нарушений. Дезинтоксикация. Пред</w:t>
      </w:r>
      <w:r w:rsidRPr="0019315E">
        <w:rPr>
          <w:rStyle w:val="FontStyle23"/>
          <w:rFonts w:ascii="Times New Roman" w:hAnsi="Times New Roman" w:cs="Times New Roman"/>
          <w:sz w:val="28"/>
          <w:szCs w:val="28"/>
        </w:rPr>
        <w:softHyphen/>
        <w:t>упреждение развития ИТШ. Госпитализация в инфекционное отделение. Транспортировка на носилках.</w:t>
      </w:r>
    </w:p>
    <w:p w:rsidR="003E07CB" w:rsidRPr="0019315E" w:rsidRDefault="003E07CB" w:rsidP="003E07CB">
      <w:pPr>
        <w:pStyle w:val="Style7"/>
        <w:widowControl/>
        <w:tabs>
          <w:tab w:val="left" w:pos="106"/>
        </w:tabs>
        <w:spacing w:line="240" w:lineRule="auto"/>
        <w:ind w:firstLine="0"/>
        <w:rPr>
          <w:rStyle w:val="FontStyle26"/>
          <w:rFonts w:ascii="Times New Roman" w:hAnsi="Times New Roman" w:cs="Times New Roman"/>
          <w:bCs w:val="0"/>
          <w:sz w:val="28"/>
          <w:szCs w:val="28"/>
        </w:rPr>
      </w:pPr>
    </w:p>
    <w:p w:rsidR="003E07CB" w:rsidRDefault="003E07CB" w:rsidP="003E07CB">
      <w:pPr>
        <w:pStyle w:val="Style1"/>
        <w:widowControl/>
        <w:spacing w:before="58" w:line="240" w:lineRule="auto"/>
        <w:jc w:val="both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</w:p>
    <w:p w:rsidR="003E07CB" w:rsidRDefault="003E07CB" w:rsidP="003E07CB">
      <w:pPr>
        <w:pStyle w:val="Style1"/>
        <w:widowControl/>
        <w:spacing w:before="58" w:line="240" w:lineRule="auto"/>
        <w:jc w:val="both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</w:p>
    <w:p w:rsidR="003E07CB" w:rsidRDefault="003E07CB" w:rsidP="003E07CB">
      <w:pPr>
        <w:pStyle w:val="Style1"/>
        <w:widowControl/>
        <w:spacing w:before="58" w:line="240" w:lineRule="auto"/>
        <w:jc w:val="both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</w:p>
    <w:p w:rsidR="003E07CB" w:rsidRDefault="003E07CB" w:rsidP="003E07CB">
      <w:pPr>
        <w:pStyle w:val="Style1"/>
        <w:widowControl/>
        <w:spacing w:before="58" w:line="240" w:lineRule="auto"/>
        <w:jc w:val="both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</w:p>
    <w:p w:rsidR="003E07CB" w:rsidRDefault="003E07CB" w:rsidP="003E07CB">
      <w:pPr>
        <w:pStyle w:val="Style1"/>
        <w:widowControl/>
        <w:spacing w:before="58" w:line="240" w:lineRule="auto"/>
        <w:jc w:val="both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</w:p>
    <w:p w:rsidR="003E07CB" w:rsidRDefault="003E07CB" w:rsidP="003E07CB">
      <w:pPr>
        <w:pStyle w:val="Style1"/>
        <w:widowControl/>
        <w:spacing w:before="58" w:line="240" w:lineRule="auto"/>
        <w:jc w:val="both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</w:p>
    <w:p w:rsidR="003E07CB" w:rsidRDefault="003E07CB" w:rsidP="003E07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7CB" w:rsidRDefault="003E07CB" w:rsidP="003E07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7CB" w:rsidRPr="00F65243" w:rsidRDefault="003E07CB" w:rsidP="003E0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Hlk500875608"/>
      <w:r w:rsidRPr="00F652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Неотложные состояния при </w:t>
      </w:r>
      <w:r>
        <w:rPr>
          <w:rFonts w:ascii="Times New Roman" w:hAnsi="Times New Roman" w:cs="Times New Roman"/>
          <w:b/>
          <w:bCs/>
          <w:sz w:val="28"/>
          <w:szCs w:val="28"/>
        </w:rPr>
        <w:t>вирусных гепатитах</w:t>
      </w:r>
    </w:p>
    <w:bookmarkEnd w:id="4"/>
    <w:p w:rsidR="003E07CB" w:rsidRPr="002B227E" w:rsidRDefault="003E07CB" w:rsidP="003E07CB">
      <w:pPr>
        <w:pStyle w:val="Style1"/>
        <w:widowControl/>
        <w:spacing w:before="58" w:line="240" w:lineRule="auto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Вирусный гепатит</w:t>
      </w:r>
      <w:r w:rsidRPr="002B227E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2B227E">
        <w:rPr>
          <w:rStyle w:val="FontStyle23"/>
          <w:rFonts w:ascii="Times New Roman" w:hAnsi="Times New Roman" w:cs="Times New Roman"/>
          <w:sz w:val="28"/>
          <w:szCs w:val="28"/>
        </w:rPr>
        <w:t>- общее название острых и хронических диффузных вос</w:t>
      </w:r>
      <w:r w:rsidRPr="002B227E">
        <w:rPr>
          <w:rStyle w:val="FontStyle23"/>
          <w:rFonts w:ascii="Times New Roman" w:hAnsi="Times New Roman" w:cs="Times New Roman"/>
          <w:sz w:val="28"/>
          <w:szCs w:val="28"/>
        </w:rPr>
        <w:softHyphen/>
        <w:t>палительных заболеваний печени различной этиологии.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Неотложными состояниями при вирусных гепатитах как правило бывают печеночная энцефалопатия вплоть до комы и кровотечения.</w:t>
      </w:r>
    </w:p>
    <w:p w:rsidR="003E07CB" w:rsidRPr="002B227E" w:rsidRDefault="003E07CB" w:rsidP="003E07CB">
      <w:pPr>
        <w:pStyle w:val="Style2"/>
        <w:widowControl/>
        <w:spacing w:before="134"/>
        <w:ind w:left="293"/>
        <w:jc w:val="center"/>
        <w:rPr>
          <w:rStyle w:val="FontStyle24"/>
          <w:rFonts w:ascii="Times New Roman" w:hAnsi="Times New Roman" w:cs="Times New Roman"/>
          <w:b w:val="0"/>
          <w:sz w:val="28"/>
          <w:szCs w:val="28"/>
        </w:rPr>
      </w:pPr>
      <w:r w:rsidRPr="002B227E">
        <w:rPr>
          <w:rStyle w:val="FontStyle24"/>
          <w:rFonts w:ascii="Times New Roman" w:hAnsi="Times New Roman" w:cs="Times New Roman"/>
          <w:sz w:val="28"/>
          <w:szCs w:val="28"/>
        </w:rPr>
        <w:t>Клинические признаки</w:t>
      </w:r>
    </w:p>
    <w:p w:rsidR="003E07CB" w:rsidRPr="002B227E" w:rsidRDefault="003E07CB" w:rsidP="003E07CB">
      <w:pPr>
        <w:pStyle w:val="Style3"/>
        <w:widowControl/>
        <w:spacing w:before="230"/>
        <w:ind w:right="864"/>
        <w:jc w:val="both"/>
        <w:rPr>
          <w:rStyle w:val="FontStyle19"/>
          <w:rFonts w:ascii="Times New Roman" w:hAnsi="Times New Roman" w:cs="Times New Roman"/>
          <w:i/>
          <w:sz w:val="28"/>
          <w:szCs w:val="28"/>
        </w:rPr>
      </w:pPr>
      <w:r w:rsidRPr="002B227E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Инкубационный период: 2-26 </w:t>
      </w:r>
      <w:r w:rsidRPr="002B227E">
        <w:rPr>
          <w:rStyle w:val="FontStyle19"/>
          <w:rFonts w:ascii="Times New Roman" w:hAnsi="Times New Roman" w:cs="Times New Roman"/>
          <w:i/>
          <w:sz w:val="28"/>
          <w:szCs w:val="28"/>
        </w:rPr>
        <w:t xml:space="preserve">нед. </w:t>
      </w:r>
    </w:p>
    <w:p w:rsidR="003E07CB" w:rsidRPr="006D2BAE" w:rsidRDefault="003E07CB" w:rsidP="003E07CB">
      <w:pPr>
        <w:pStyle w:val="Style3"/>
        <w:widowControl/>
        <w:numPr>
          <w:ilvl w:val="0"/>
          <w:numId w:val="7"/>
        </w:numPr>
        <w:ind w:right="864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Признаки общей интоксикации: </w:t>
      </w: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депрессия, усталость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2B227E">
        <w:rPr>
          <w:rStyle w:val="FontStyle19"/>
          <w:rFonts w:ascii="Times New Roman" w:hAnsi="Times New Roman" w:cs="Times New Roman"/>
          <w:sz w:val="28"/>
          <w:szCs w:val="28"/>
        </w:rPr>
        <w:t>повышение температуры тела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2B227E">
        <w:rPr>
          <w:rStyle w:val="FontStyle19"/>
          <w:rFonts w:ascii="Times New Roman" w:hAnsi="Times New Roman" w:cs="Times New Roman"/>
          <w:sz w:val="28"/>
          <w:szCs w:val="28"/>
        </w:rPr>
        <w:t>головная боль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2B227E">
        <w:rPr>
          <w:rStyle w:val="FontStyle19"/>
          <w:rFonts w:ascii="Times New Roman" w:hAnsi="Times New Roman" w:cs="Times New Roman"/>
          <w:sz w:val="28"/>
          <w:szCs w:val="28"/>
        </w:rPr>
        <w:t>общее недомогание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6D2BAE">
        <w:rPr>
          <w:rStyle w:val="FontStyle19"/>
          <w:rFonts w:ascii="Times New Roman" w:hAnsi="Times New Roman" w:cs="Times New Roman"/>
          <w:sz w:val="28"/>
          <w:szCs w:val="28"/>
        </w:rPr>
        <w:t>ломота в теле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6D2BAE">
        <w:rPr>
          <w:rStyle w:val="FontStyle19"/>
          <w:rFonts w:ascii="Times New Roman" w:hAnsi="Times New Roman" w:cs="Times New Roman"/>
          <w:sz w:val="28"/>
          <w:szCs w:val="28"/>
        </w:rPr>
        <w:t xml:space="preserve">боли в суставах. </w:t>
      </w:r>
    </w:p>
    <w:p w:rsidR="003E07CB" w:rsidRPr="006D2BAE" w:rsidRDefault="003E07CB" w:rsidP="003E07CB">
      <w:pPr>
        <w:pStyle w:val="Style6"/>
        <w:widowControl/>
        <w:numPr>
          <w:ilvl w:val="0"/>
          <w:numId w:val="7"/>
        </w:numPr>
        <w:tabs>
          <w:tab w:val="left" w:pos="101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Признаки холестатического синдрома</w:t>
      </w:r>
      <w:bookmarkStart w:id="5" w:name="_Hlk500881746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: </w:t>
      </w: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желтуха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кожи и склер, </w:t>
      </w: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обесцвечивание кала</w:t>
      </w:r>
      <w:r>
        <w:rPr>
          <w:rStyle w:val="FontStyle19"/>
          <w:rFonts w:ascii="Times New Roman" w:hAnsi="Times New Roman" w:cs="Times New Roman"/>
          <w:sz w:val="28"/>
          <w:szCs w:val="28"/>
        </w:rPr>
        <w:t>, потемнение мочи, кожный зуд.</w:t>
      </w:r>
    </w:p>
    <w:bookmarkEnd w:id="5"/>
    <w:p w:rsidR="003E07CB" w:rsidRPr="006D2BAE" w:rsidRDefault="003E07CB" w:rsidP="003E07CB">
      <w:pPr>
        <w:pStyle w:val="Style3"/>
        <w:widowControl/>
        <w:numPr>
          <w:ilvl w:val="0"/>
          <w:numId w:val="7"/>
        </w:numPr>
        <w:ind w:right="864"/>
        <w:jc w:val="both"/>
        <w:rPr>
          <w:rStyle w:val="FontStyle19"/>
          <w:rFonts w:ascii="Times New Roman" w:hAnsi="Times New Roman" w:cs="Times New Roman"/>
          <w:b/>
          <w:bCs/>
          <w:sz w:val="28"/>
          <w:szCs w:val="28"/>
        </w:rPr>
      </w:pP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Боли в правом подреберье</w:t>
      </w:r>
      <w:r>
        <w:rPr>
          <w:rStyle w:val="FontStyle19"/>
          <w:rFonts w:ascii="Times New Roman" w:hAnsi="Times New Roman" w:cs="Times New Roman"/>
          <w:sz w:val="28"/>
          <w:szCs w:val="28"/>
        </w:rPr>
        <w:t>, у</w:t>
      </w:r>
      <w:r w:rsidRPr="006D2BAE">
        <w:rPr>
          <w:rStyle w:val="FontStyle19"/>
          <w:rFonts w:ascii="Times New Roman" w:hAnsi="Times New Roman" w:cs="Times New Roman"/>
          <w:sz w:val="28"/>
          <w:szCs w:val="28"/>
        </w:rPr>
        <w:t>величение печени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3E07CB" w:rsidRPr="00E67383" w:rsidRDefault="003E07CB" w:rsidP="003E07CB">
      <w:pPr>
        <w:pStyle w:val="Style3"/>
        <w:widowControl/>
        <w:numPr>
          <w:ilvl w:val="0"/>
          <w:numId w:val="7"/>
        </w:numPr>
        <w:ind w:right="864"/>
        <w:jc w:val="both"/>
        <w:rPr>
          <w:rStyle w:val="FontStyle24"/>
          <w:rFonts w:ascii="Times New Roman" w:hAnsi="Times New Roman" w:cs="Times New Roman"/>
          <w:b w:val="0"/>
          <w:sz w:val="28"/>
          <w:szCs w:val="28"/>
        </w:rPr>
      </w:pPr>
      <w:r w:rsidRPr="00E67383">
        <w:rPr>
          <w:rStyle w:val="FontStyle24"/>
          <w:rFonts w:ascii="Times New Roman" w:hAnsi="Times New Roman" w:cs="Times New Roman"/>
          <w:b w:val="0"/>
          <w:sz w:val="28"/>
          <w:szCs w:val="28"/>
        </w:rPr>
        <w:t>Признаки печеночной комы: уменьшение размеров печени, яркие сновидения, печеночный запах изо рта, заторможенность, сонливость.</w:t>
      </w:r>
    </w:p>
    <w:p w:rsidR="003E07CB" w:rsidRPr="00E67383" w:rsidRDefault="003E07CB" w:rsidP="003E07CB">
      <w:pPr>
        <w:pStyle w:val="Style3"/>
        <w:widowControl/>
        <w:numPr>
          <w:ilvl w:val="0"/>
          <w:numId w:val="7"/>
        </w:numPr>
        <w:ind w:right="864"/>
        <w:jc w:val="both"/>
        <w:rPr>
          <w:rStyle w:val="FontStyle24"/>
          <w:rFonts w:ascii="Times New Roman" w:hAnsi="Times New Roman" w:cs="Times New Roman"/>
          <w:b w:val="0"/>
          <w:sz w:val="28"/>
          <w:szCs w:val="28"/>
        </w:rPr>
      </w:pPr>
      <w:r w:rsidRPr="00E67383">
        <w:rPr>
          <w:rStyle w:val="FontStyle24"/>
          <w:rFonts w:ascii="Times New Roman" w:hAnsi="Times New Roman" w:cs="Times New Roman"/>
          <w:b w:val="0"/>
          <w:sz w:val="28"/>
          <w:szCs w:val="28"/>
        </w:rPr>
        <w:t>Признаки кровотечения: дегтеобразный стул, рвота кофейной гущей, снижение АД, тахикардия, холодный липкий пот, бледность кожных покровов.</w:t>
      </w:r>
    </w:p>
    <w:p w:rsidR="003E07CB" w:rsidRPr="00E67383" w:rsidRDefault="003E07CB" w:rsidP="003E07CB">
      <w:pPr>
        <w:pStyle w:val="Style3"/>
        <w:widowControl/>
        <w:ind w:left="720" w:right="864"/>
        <w:jc w:val="both"/>
        <w:rPr>
          <w:rStyle w:val="FontStyle24"/>
          <w:rFonts w:ascii="Times New Roman" w:hAnsi="Times New Roman" w:cs="Times New Roman"/>
          <w:b w:val="0"/>
          <w:sz w:val="28"/>
          <w:szCs w:val="28"/>
        </w:rPr>
      </w:pPr>
    </w:p>
    <w:p w:rsidR="003E07CB" w:rsidRDefault="003E07CB" w:rsidP="003E07CB">
      <w:pPr>
        <w:pStyle w:val="Style8"/>
        <w:widowControl/>
        <w:spacing w:before="67" w:line="240" w:lineRule="auto"/>
        <w:ind w:left="485"/>
        <w:jc w:val="center"/>
        <w:rPr>
          <w:rStyle w:val="FontStyle24"/>
          <w:rFonts w:ascii="Times New Roman" w:hAnsi="Times New Roman" w:cs="Times New Roman"/>
          <w:b w:val="0"/>
          <w:sz w:val="28"/>
          <w:szCs w:val="28"/>
        </w:rPr>
      </w:pPr>
      <w:r w:rsidRPr="006D2BAE">
        <w:rPr>
          <w:rStyle w:val="FontStyle24"/>
          <w:rFonts w:ascii="Times New Roman" w:hAnsi="Times New Roman" w:cs="Times New Roman"/>
          <w:sz w:val="28"/>
          <w:szCs w:val="28"/>
        </w:rPr>
        <w:t>Неотложная помощь</w:t>
      </w:r>
    </w:p>
    <w:p w:rsidR="003E07CB" w:rsidRPr="006D2BAE" w:rsidRDefault="003E07CB" w:rsidP="003E07CB">
      <w:pPr>
        <w:pStyle w:val="Style8"/>
        <w:widowControl/>
        <w:spacing w:before="67" w:line="240" w:lineRule="auto"/>
        <w:ind w:left="485"/>
        <w:jc w:val="center"/>
        <w:rPr>
          <w:rStyle w:val="FontStyle24"/>
          <w:rFonts w:ascii="Times New Roman" w:hAnsi="Times New Roman" w:cs="Times New Roman"/>
          <w:b w:val="0"/>
          <w:sz w:val="28"/>
          <w:szCs w:val="28"/>
        </w:rPr>
      </w:pPr>
    </w:p>
    <w:p w:rsidR="003E07CB" w:rsidRPr="0019315E" w:rsidRDefault="003E07CB" w:rsidP="003E07CB">
      <w:pPr>
        <w:pStyle w:val="Style10"/>
        <w:widowControl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19315E">
        <w:rPr>
          <w:rStyle w:val="FontStyle21"/>
          <w:rFonts w:ascii="Times New Roman" w:hAnsi="Times New Roman" w:cs="Times New Roman"/>
          <w:sz w:val="28"/>
          <w:szCs w:val="28"/>
        </w:rPr>
        <w:t>При явлениях энцефалопатии, заторможенности, сонливости</w:t>
      </w:r>
      <w:r>
        <w:rPr>
          <w:rStyle w:val="FontStyle21"/>
          <w:rFonts w:ascii="Times New Roman" w:hAnsi="Times New Roman" w:cs="Times New Roman"/>
          <w:sz w:val="28"/>
          <w:szCs w:val="28"/>
        </w:rPr>
        <w:t>:</w:t>
      </w:r>
    </w:p>
    <w:p w:rsidR="003E07CB" w:rsidRDefault="003E07CB" w:rsidP="003E07CB">
      <w:pPr>
        <w:pStyle w:val="Style11"/>
        <w:widowControl/>
        <w:numPr>
          <w:ilvl w:val="0"/>
          <w:numId w:val="8"/>
        </w:numPr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Срочно вызвать врача.</w:t>
      </w:r>
    </w:p>
    <w:p w:rsidR="003E07CB" w:rsidRDefault="003E07CB" w:rsidP="003E07CB">
      <w:pPr>
        <w:pStyle w:val="a3"/>
        <w:numPr>
          <w:ilvl w:val="0"/>
          <w:numId w:val="8"/>
        </w:numPr>
        <w:rPr>
          <w:rStyle w:val="FontStyle19"/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2BAE">
        <w:rPr>
          <w:rStyle w:val="FontStyle19"/>
          <w:rFonts w:ascii="Times New Roman" w:hAnsi="Times New Roman" w:cs="Times New Roman"/>
          <w:sz w:val="28"/>
          <w:szCs w:val="28"/>
        </w:rPr>
        <w:t xml:space="preserve">Приготовить медикаменты: </w:t>
      </w:r>
      <w:r w:rsidRPr="006D2BAE">
        <w:rPr>
          <w:rStyle w:val="FontStyle19"/>
          <w:rFonts w:ascii="Times New Roman" w:eastAsiaTheme="minorEastAsia" w:hAnsi="Times New Roman" w:cs="Times New Roman"/>
          <w:sz w:val="28"/>
          <w:szCs w:val="28"/>
          <w:lang w:eastAsia="ru-RU"/>
        </w:rPr>
        <w:t>Глюкоза 5% 500 мл</w:t>
      </w:r>
      <w:r>
        <w:rPr>
          <w:rStyle w:val="FontStyle19"/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E07CB" w:rsidRPr="006D2BAE" w:rsidRDefault="003E07CB" w:rsidP="00E67383">
      <w:pPr>
        <w:pStyle w:val="a3"/>
        <w:rPr>
          <w:rStyle w:val="FontStyle19"/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07CB" w:rsidRDefault="003E07CB" w:rsidP="003E07CB">
      <w:pPr>
        <w:pStyle w:val="Style11"/>
        <w:widowControl/>
        <w:spacing w:line="240" w:lineRule="auto"/>
        <w:jc w:val="both"/>
        <w:rPr>
          <w:rStyle w:val="FontStyle19"/>
          <w:rFonts w:ascii="Times New Roman" w:hAnsi="Times New Roman" w:cs="Times New Roman"/>
          <w:i/>
          <w:sz w:val="28"/>
          <w:szCs w:val="28"/>
        </w:rPr>
      </w:pPr>
      <w:r w:rsidRPr="006D2BAE">
        <w:rPr>
          <w:rStyle w:val="FontStyle19"/>
          <w:rFonts w:ascii="Times New Roman" w:hAnsi="Times New Roman" w:cs="Times New Roman"/>
          <w:i/>
          <w:sz w:val="28"/>
          <w:szCs w:val="28"/>
        </w:rPr>
        <w:t>При выявлении признаков кровотечения:</w:t>
      </w:r>
    </w:p>
    <w:p w:rsidR="003E07CB" w:rsidRPr="006D2BAE" w:rsidRDefault="003E07CB" w:rsidP="003E07CB">
      <w:pPr>
        <w:pStyle w:val="Style11"/>
        <w:widowControl/>
        <w:numPr>
          <w:ilvl w:val="0"/>
          <w:numId w:val="36"/>
        </w:numPr>
        <w:spacing w:line="240" w:lineRule="auto"/>
        <w:jc w:val="both"/>
        <w:rPr>
          <w:rStyle w:val="FontStyle19"/>
          <w:rFonts w:ascii="Times New Roman" w:hAnsi="Times New Roman" w:cs="Times New Roman"/>
          <w:i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Срочно вызвать врача.</w:t>
      </w:r>
    </w:p>
    <w:p w:rsidR="003E07CB" w:rsidRPr="006D2BAE" w:rsidRDefault="003E07CB" w:rsidP="003E07CB">
      <w:pPr>
        <w:pStyle w:val="a3"/>
        <w:numPr>
          <w:ilvl w:val="0"/>
          <w:numId w:val="36"/>
        </w:numPr>
        <w:rPr>
          <w:rStyle w:val="FontStyle19"/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2BAE">
        <w:rPr>
          <w:rStyle w:val="FontStyle19"/>
          <w:rFonts w:ascii="Times New Roman" w:hAnsi="Times New Roman" w:cs="Times New Roman"/>
          <w:sz w:val="28"/>
          <w:szCs w:val="28"/>
        </w:rPr>
        <w:t>Подготовить медикамен</w:t>
      </w:r>
      <w:r>
        <w:rPr>
          <w:rStyle w:val="FontStyle19"/>
          <w:rFonts w:ascii="Times New Roman" w:hAnsi="Times New Roman" w:cs="Times New Roman"/>
          <w:sz w:val="28"/>
          <w:szCs w:val="28"/>
        </w:rPr>
        <w:t>т</w:t>
      </w:r>
      <w:r w:rsidRPr="006D2BAE">
        <w:rPr>
          <w:rStyle w:val="FontStyle19"/>
          <w:rFonts w:ascii="Times New Roman" w:hAnsi="Times New Roman" w:cs="Times New Roman"/>
          <w:sz w:val="28"/>
          <w:szCs w:val="28"/>
        </w:rPr>
        <w:t xml:space="preserve">ы: </w:t>
      </w:r>
      <w:r w:rsidRPr="006D2BAE">
        <w:rPr>
          <w:rStyle w:val="FontStyle19"/>
          <w:rFonts w:ascii="Times New Roman" w:eastAsiaTheme="minorEastAsia" w:hAnsi="Times New Roman" w:cs="Times New Roman"/>
          <w:sz w:val="28"/>
          <w:szCs w:val="28"/>
          <w:lang w:eastAsia="ru-RU"/>
        </w:rPr>
        <w:t>Глюкоза 5% 500 мл</w:t>
      </w:r>
      <w:r>
        <w:rPr>
          <w:rStyle w:val="FontStyle19"/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Style w:val="FontStyle19"/>
          <w:rFonts w:ascii="Times New Roman" w:eastAsiaTheme="minorEastAsia" w:hAnsi="Times New Roman" w:cs="Times New Roman"/>
          <w:sz w:val="28"/>
          <w:szCs w:val="28"/>
          <w:lang w:eastAsia="ru-RU"/>
        </w:rPr>
        <w:t>этамзилат</w:t>
      </w:r>
      <w:proofErr w:type="spellEnd"/>
      <w:r>
        <w:rPr>
          <w:rStyle w:val="FontStyle19"/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натрия 12,5% - 1мл, викасол 3%- 2мл.</w:t>
      </w:r>
    </w:p>
    <w:p w:rsidR="003E07CB" w:rsidRPr="0019315E" w:rsidRDefault="003E07CB" w:rsidP="003E07CB">
      <w:pPr>
        <w:pStyle w:val="Style11"/>
        <w:widowControl/>
        <w:spacing w:line="240" w:lineRule="auto"/>
        <w:jc w:val="both"/>
        <w:rPr>
          <w:rStyle w:val="FontStyle19"/>
          <w:rFonts w:ascii="Times New Roman" w:hAnsi="Times New Roman" w:cs="Times New Roman"/>
          <w:b/>
          <w:sz w:val="28"/>
          <w:szCs w:val="28"/>
        </w:rPr>
      </w:pPr>
    </w:p>
    <w:p w:rsidR="003E07CB" w:rsidRDefault="003E07CB" w:rsidP="003E07CB">
      <w:pPr>
        <w:pStyle w:val="Style11"/>
        <w:widowControl/>
        <w:spacing w:line="240" w:lineRule="auto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  <w:r w:rsidRPr="006D2BAE">
        <w:rPr>
          <w:rStyle w:val="FontStyle19"/>
          <w:rFonts w:ascii="Times New Roman" w:hAnsi="Times New Roman" w:cs="Times New Roman"/>
          <w:sz w:val="28"/>
          <w:szCs w:val="28"/>
        </w:rPr>
        <w:t>Тактика</w:t>
      </w:r>
    </w:p>
    <w:p w:rsidR="003E07CB" w:rsidRPr="006D2BAE" w:rsidRDefault="003E07CB" w:rsidP="003E07CB">
      <w:pPr>
        <w:pStyle w:val="Style11"/>
        <w:widowControl/>
        <w:spacing w:line="240" w:lineRule="auto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3E07CB" w:rsidRPr="0019315E" w:rsidRDefault="003E07CB" w:rsidP="003E07CB">
      <w:pPr>
        <w:pStyle w:val="Style3"/>
        <w:widowControl/>
        <w:numPr>
          <w:ilvl w:val="0"/>
          <w:numId w:val="9"/>
        </w:numPr>
        <w:spacing w:before="19"/>
        <w:ind w:right="864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Перевод в отделение ОРИТ.</w:t>
      </w:r>
    </w:p>
    <w:p w:rsidR="003E07CB" w:rsidRPr="0019315E" w:rsidRDefault="003E07CB" w:rsidP="003E07CB">
      <w:pPr>
        <w:pStyle w:val="Style3"/>
        <w:widowControl/>
        <w:numPr>
          <w:ilvl w:val="0"/>
          <w:numId w:val="9"/>
        </w:numPr>
        <w:spacing w:before="19"/>
        <w:ind w:right="864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 xml:space="preserve">Транспортировка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строго </w:t>
      </w: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 xml:space="preserve">на </w:t>
      </w:r>
      <w:r>
        <w:rPr>
          <w:rStyle w:val="FontStyle19"/>
          <w:rFonts w:ascii="Times New Roman" w:hAnsi="Times New Roman" w:cs="Times New Roman"/>
          <w:sz w:val="28"/>
          <w:szCs w:val="28"/>
        </w:rPr>
        <w:t>каталке.</w:t>
      </w:r>
    </w:p>
    <w:p w:rsidR="003E07CB" w:rsidRPr="0019315E" w:rsidRDefault="003E07CB" w:rsidP="003E07CB">
      <w:pPr>
        <w:pStyle w:val="Style11"/>
        <w:widowControl/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3E07CB" w:rsidRDefault="003E07CB" w:rsidP="003E07CB">
      <w:pPr>
        <w:pStyle w:val="Style1"/>
        <w:widowControl/>
        <w:spacing w:line="240" w:lineRule="auto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3E07CB" w:rsidRDefault="003E07CB" w:rsidP="003E07CB">
      <w:pPr>
        <w:pStyle w:val="Style1"/>
        <w:widowControl/>
        <w:spacing w:line="240" w:lineRule="auto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3E07CB" w:rsidRDefault="003E07CB" w:rsidP="003E07CB">
      <w:pPr>
        <w:pStyle w:val="Style1"/>
        <w:widowControl/>
        <w:spacing w:line="240" w:lineRule="auto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3E07CB" w:rsidRDefault="003E07CB" w:rsidP="003E07CB">
      <w:pPr>
        <w:pStyle w:val="Style1"/>
        <w:widowControl/>
        <w:spacing w:line="240" w:lineRule="auto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3E07CB" w:rsidRPr="00F65243" w:rsidRDefault="003E07CB" w:rsidP="003E0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Неотложные состояния при </w:t>
      </w:r>
      <w:r>
        <w:rPr>
          <w:rFonts w:ascii="Times New Roman" w:hAnsi="Times New Roman" w:cs="Times New Roman"/>
          <w:b/>
          <w:bCs/>
          <w:sz w:val="28"/>
          <w:szCs w:val="28"/>
        </w:rPr>
        <w:t>аэрозольных инфекциях</w:t>
      </w:r>
    </w:p>
    <w:p w:rsidR="003E07CB" w:rsidRDefault="003E07CB" w:rsidP="003E07CB">
      <w:pPr>
        <w:pStyle w:val="Style1"/>
        <w:widowControl/>
        <w:spacing w:line="240" w:lineRule="auto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3E07CB" w:rsidRPr="0019315E" w:rsidRDefault="003E07CB" w:rsidP="003E07CB">
      <w:pPr>
        <w:pStyle w:val="Style1"/>
        <w:widowControl/>
        <w:spacing w:line="240" w:lineRule="auto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A07358">
        <w:rPr>
          <w:rStyle w:val="FontStyle22"/>
          <w:rFonts w:ascii="Times New Roman" w:hAnsi="Times New Roman" w:cs="Times New Roman"/>
          <w:sz w:val="28"/>
          <w:szCs w:val="28"/>
        </w:rPr>
        <w:t>Грипп</w:t>
      </w:r>
      <w:r w:rsidRPr="0019315E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- острое респираторное вирусное заболевание, характеризующееся острым началом, выраженной лихорадкой, интоксикацией и респираторным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синдромом</w:t>
      </w: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.</w:t>
      </w:r>
    </w:p>
    <w:p w:rsidR="003E07CB" w:rsidRPr="00A07358" w:rsidRDefault="003E07CB" w:rsidP="003E07CB">
      <w:pPr>
        <w:pStyle w:val="Style14"/>
        <w:widowControl/>
        <w:spacing w:before="216" w:line="240" w:lineRule="auto"/>
        <w:jc w:val="center"/>
        <w:rPr>
          <w:rStyle w:val="FontStyle24"/>
          <w:rFonts w:ascii="Times New Roman" w:hAnsi="Times New Roman" w:cs="Times New Roman"/>
          <w:b w:val="0"/>
          <w:sz w:val="28"/>
          <w:szCs w:val="28"/>
        </w:rPr>
      </w:pPr>
      <w:r w:rsidRPr="00A07358">
        <w:rPr>
          <w:rStyle w:val="FontStyle24"/>
          <w:rFonts w:ascii="Times New Roman" w:hAnsi="Times New Roman" w:cs="Times New Roman"/>
          <w:sz w:val="28"/>
          <w:szCs w:val="28"/>
        </w:rPr>
        <w:t>Клинические признаки</w:t>
      </w:r>
    </w:p>
    <w:p w:rsidR="003E07CB" w:rsidRPr="0019315E" w:rsidRDefault="003E07CB" w:rsidP="003E07CB">
      <w:pPr>
        <w:pStyle w:val="Style17"/>
        <w:widowControl/>
        <w:spacing w:before="24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19315E">
        <w:rPr>
          <w:rStyle w:val="FontStyle21"/>
          <w:rFonts w:ascii="Times New Roman" w:hAnsi="Times New Roman" w:cs="Times New Roman"/>
          <w:sz w:val="28"/>
          <w:szCs w:val="28"/>
        </w:rPr>
        <w:t>Среднетяжелая форма:</w:t>
      </w:r>
    </w:p>
    <w:p w:rsidR="003E07CB" w:rsidRPr="0019315E" w:rsidRDefault="003E07CB" w:rsidP="003E07CB">
      <w:pPr>
        <w:pStyle w:val="Style11"/>
        <w:widowControl/>
        <w:numPr>
          <w:ilvl w:val="0"/>
          <w:numId w:val="28"/>
        </w:numPr>
        <w:tabs>
          <w:tab w:val="left" w:pos="101"/>
        </w:tabs>
        <w:spacing w:before="5"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Температура тела - 38-39°С, ЧДД - 22-24 в 1 мин, ЧСС - 90 уд/мин, АД - 120/80 мм рт.ст.</w:t>
      </w:r>
    </w:p>
    <w:p w:rsidR="003E07CB" w:rsidRPr="0019315E" w:rsidRDefault="003E07CB" w:rsidP="003E07CB">
      <w:pPr>
        <w:pStyle w:val="Style4"/>
        <w:widowControl/>
        <w:numPr>
          <w:ilvl w:val="0"/>
          <w:numId w:val="28"/>
        </w:numPr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 xml:space="preserve">Слабость, потливость, светобоязнь, суставные, мышечные, головные боли, гиперемия зева, конъюнктив, охриплость голоса, кашель, ринит, боли и </w:t>
      </w:r>
      <w:proofErr w:type="spellStart"/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саднение</w:t>
      </w:r>
      <w:proofErr w:type="spellEnd"/>
      <w:r w:rsidRPr="0019315E">
        <w:rPr>
          <w:rStyle w:val="FontStyle19"/>
          <w:rFonts w:ascii="Times New Roman" w:hAnsi="Times New Roman" w:cs="Times New Roman"/>
          <w:sz w:val="28"/>
          <w:szCs w:val="28"/>
        </w:rPr>
        <w:t xml:space="preserve"> за грудиной, гиперемия и/или цианоз кожи.</w:t>
      </w:r>
    </w:p>
    <w:p w:rsidR="003E07CB" w:rsidRPr="0019315E" w:rsidRDefault="003E07CB" w:rsidP="003E07CB">
      <w:pPr>
        <w:pStyle w:val="Style17"/>
        <w:widowControl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19315E">
        <w:rPr>
          <w:rStyle w:val="FontStyle21"/>
          <w:rFonts w:ascii="Times New Roman" w:hAnsi="Times New Roman" w:cs="Times New Roman"/>
          <w:sz w:val="28"/>
          <w:szCs w:val="28"/>
        </w:rPr>
        <w:t>Тяжелая форма:</w:t>
      </w:r>
    </w:p>
    <w:p w:rsidR="003E07CB" w:rsidRPr="0019315E" w:rsidRDefault="003E07CB" w:rsidP="003E07CB">
      <w:pPr>
        <w:pStyle w:val="Style11"/>
        <w:widowControl/>
        <w:numPr>
          <w:ilvl w:val="0"/>
          <w:numId w:val="29"/>
        </w:numPr>
        <w:tabs>
          <w:tab w:val="left" w:pos="106"/>
        </w:tabs>
        <w:spacing w:before="5"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Температура тела - 38-39°С, ЧДД - 24-26 в 1 мин, ЧСС - 90-100 уд/мин, АД - 100/70 мм рт.ст.</w:t>
      </w:r>
    </w:p>
    <w:p w:rsidR="003E07CB" w:rsidRPr="0019315E" w:rsidRDefault="003E07CB" w:rsidP="003E07CB">
      <w:pPr>
        <w:pStyle w:val="Style11"/>
        <w:widowControl/>
        <w:numPr>
          <w:ilvl w:val="0"/>
          <w:numId w:val="29"/>
        </w:numPr>
        <w:tabs>
          <w:tab w:val="left" w:pos="106"/>
        </w:tabs>
        <w:spacing w:before="5"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Психотические симптомы, судороги, галлюцинации, носовые кровотечения, геморрагическая сыпь на слизистых оболочках, рвота.</w:t>
      </w:r>
    </w:p>
    <w:p w:rsidR="003E07CB" w:rsidRPr="0019315E" w:rsidRDefault="003E07CB" w:rsidP="003E07CB">
      <w:pPr>
        <w:pStyle w:val="Style17"/>
        <w:widowControl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19315E">
        <w:rPr>
          <w:rStyle w:val="FontStyle25"/>
          <w:rFonts w:ascii="Times New Roman" w:hAnsi="Times New Roman" w:cs="Times New Roman"/>
          <w:sz w:val="28"/>
          <w:szCs w:val="28"/>
        </w:rPr>
        <w:t>Г</w:t>
      </w:r>
      <w:r w:rsidRPr="0019315E">
        <w:rPr>
          <w:rStyle w:val="FontStyle21"/>
          <w:rFonts w:ascii="Times New Roman" w:hAnsi="Times New Roman" w:cs="Times New Roman"/>
          <w:sz w:val="28"/>
          <w:szCs w:val="28"/>
        </w:rPr>
        <w:t>ипертоксическая форма:</w:t>
      </w:r>
    </w:p>
    <w:p w:rsidR="003E07CB" w:rsidRPr="0019315E" w:rsidRDefault="003E07CB" w:rsidP="003E07CB">
      <w:pPr>
        <w:pStyle w:val="Style11"/>
        <w:widowControl/>
        <w:numPr>
          <w:ilvl w:val="0"/>
          <w:numId w:val="30"/>
        </w:numPr>
        <w:tabs>
          <w:tab w:val="left" w:pos="101"/>
        </w:tabs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Температура тела &gt;39°С, ЧДД &gt;24 в 1 мин, ЧСС &gt;100 уд</w:t>
      </w:r>
      <w:r>
        <w:rPr>
          <w:rStyle w:val="FontStyle19"/>
          <w:rFonts w:ascii="Times New Roman" w:hAnsi="Times New Roman" w:cs="Times New Roman"/>
          <w:sz w:val="28"/>
          <w:szCs w:val="28"/>
        </w:rPr>
        <w:t>/</w:t>
      </w: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мин, АД -100/60мм рт.ст. Гипертермический синдром.</w:t>
      </w:r>
    </w:p>
    <w:p w:rsidR="003E07CB" w:rsidRPr="0019315E" w:rsidRDefault="003E07CB" w:rsidP="003E07CB">
      <w:pPr>
        <w:pStyle w:val="Style11"/>
        <w:widowControl/>
        <w:numPr>
          <w:ilvl w:val="0"/>
          <w:numId w:val="30"/>
        </w:numPr>
        <w:tabs>
          <w:tab w:val="left" w:pos="106"/>
        </w:tabs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Менингизм (менингеальн</w:t>
      </w:r>
      <w:r>
        <w:rPr>
          <w:rStyle w:val="FontStyle19"/>
          <w:rFonts w:ascii="Times New Roman" w:hAnsi="Times New Roman" w:cs="Times New Roman"/>
          <w:sz w:val="28"/>
          <w:szCs w:val="28"/>
        </w:rPr>
        <w:t>ые симптомы)</w:t>
      </w:r>
    </w:p>
    <w:p w:rsidR="003E07CB" w:rsidRPr="00A07358" w:rsidRDefault="003E07CB" w:rsidP="003E07CB">
      <w:pPr>
        <w:pStyle w:val="Style11"/>
        <w:widowControl/>
        <w:numPr>
          <w:ilvl w:val="0"/>
          <w:numId w:val="30"/>
        </w:numPr>
        <w:tabs>
          <w:tab w:val="left" w:pos="101"/>
        </w:tabs>
        <w:spacing w:before="5"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Нейротоксикоз (энцефалопатия + гемодинамические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A07358">
        <w:rPr>
          <w:rStyle w:val="FontStyle19"/>
          <w:rFonts w:ascii="Times New Roman" w:hAnsi="Times New Roman" w:cs="Times New Roman"/>
          <w:sz w:val="28"/>
          <w:szCs w:val="28"/>
        </w:rPr>
        <w:t>расстройства).</w:t>
      </w:r>
    </w:p>
    <w:p w:rsidR="003E07CB" w:rsidRPr="0019315E" w:rsidRDefault="003E07CB" w:rsidP="003E07CB">
      <w:pPr>
        <w:pStyle w:val="Style11"/>
        <w:widowControl/>
        <w:numPr>
          <w:ilvl w:val="0"/>
          <w:numId w:val="31"/>
        </w:numPr>
        <w:tabs>
          <w:tab w:val="left" w:pos="101"/>
        </w:tabs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Отечный геморрагический синдром (дыхательная недостаточ</w:t>
      </w:r>
      <w:r w:rsidRPr="0019315E">
        <w:rPr>
          <w:rStyle w:val="FontStyle19"/>
          <w:rFonts w:ascii="Times New Roman" w:hAnsi="Times New Roman" w:cs="Times New Roman"/>
          <w:sz w:val="28"/>
          <w:szCs w:val="28"/>
        </w:rPr>
        <w:softHyphen/>
        <w:t>ность, отек легких, отек мозга).</w:t>
      </w:r>
    </w:p>
    <w:p w:rsidR="003E07CB" w:rsidRPr="00A07358" w:rsidRDefault="003E07CB" w:rsidP="003E07CB">
      <w:pPr>
        <w:pStyle w:val="Style8"/>
        <w:widowControl/>
        <w:spacing w:before="67" w:line="240" w:lineRule="auto"/>
        <w:ind w:firstLine="0"/>
        <w:jc w:val="center"/>
        <w:rPr>
          <w:rStyle w:val="FontStyle24"/>
          <w:rFonts w:ascii="Times New Roman" w:hAnsi="Times New Roman" w:cs="Times New Roman"/>
          <w:b w:val="0"/>
          <w:sz w:val="28"/>
          <w:szCs w:val="28"/>
        </w:rPr>
      </w:pPr>
      <w:r w:rsidRPr="00A07358">
        <w:rPr>
          <w:rStyle w:val="FontStyle24"/>
          <w:rFonts w:ascii="Times New Roman" w:hAnsi="Times New Roman" w:cs="Times New Roman"/>
          <w:sz w:val="28"/>
          <w:szCs w:val="28"/>
        </w:rPr>
        <w:t>Неотложная помощь</w:t>
      </w:r>
    </w:p>
    <w:p w:rsidR="003E07CB" w:rsidRPr="0019315E" w:rsidRDefault="003E07CB" w:rsidP="003E07CB">
      <w:pPr>
        <w:pStyle w:val="Style16"/>
        <w:widowControl/>
        <w:spacing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19315E">
        <w:rPr>
          <w:rStyle w:val="FontStyle21"/>
          <w:rFonts w:ascii="Times New Roman" w:hAnsi="Times New Roman" w:cs="Times New Roman"/>
          <w:sz w:val="28"/>
          <w:szCs w:val="28"/>
        </w:rPr>
        <w:t>При выраженной интоксикации и тем</w:t>
      </w:r>
      <w:r w:rsidRPr="0019315E">
        <w:rPr>
          <w:rStyle w:val="FontStyle21"/>
          <w:rFonts w:ascii="Times New Roman" w:hAnsi="Times New Roman" w:cs="Times New Roman"/>
          <w:sz w:val="28"/>
          <w:szCs w:val="28"/>
        </w:rPr>
        <w:softHyphen/>
        <w:t>пературе тела &gt;39</w:t>
      </w:r>
      <w:r w:rsidRPr="0019315E">
        <w:rPr>
          <w:rStyle w:val="FontStyle21"/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9315E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</w:t>
      </w:r>
      <w:r w:rsidRPr="0019315E">
        <w:rPr>
          <w:rStyle w:val="FontStyle21"/>
          <w:rFonts w:ascii="Times New Roman" w:hAnsi="Times New Roman" w:cs="Times New Roman"/>
          <w:sz w:val="28"/>
          <w:szCs w:val="28"/>
        </w:rPr>
        <w:t>:</w:t>
      </w:r>
    </w:p>
    <w:p w:rsidR="003E07CB" w:rsidRDefault="003E07CB" w:rsidP="003E07CB">
      <w:pPr>
        <w:pStyle w:val="Style11"/>
        <w:widowControl/>
        <w:numPr>
          <w:ilvl w:val="0"/>
          <w:numId w:val="31"/>
        </w:numPr>
        <w:tabs>
          <w:tab w:val="left" w:pos="115"/>
        </w:tabs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Приготовить медикаменты: </w:t>
      </w: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Анальгин 50%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-</w:t>
      </w: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2 мл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A07358">
        <w:rPr>
          <w:rStyle w:val="FontStyle19"/>
          <w:rFonts w:ascii="Times New Roman" w:hAnsi="Times New Roman" w:cs="Times New Roman"/>
          <w:sz w:val="28"/>
          <w:szCs w:val="28"/>
        </w:rPr>
        <w:t>Глюкоза 5%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-</w:t>
      </w:r>
      <w:r w:rsidRPr="00A07358">
        <w:rPr>
          <w:rStyle w:val="FontStyle19"/>
          <w:rFonts w:ascii="Times New Roman" w:hAnsi="Times New Roman" w:cs="Times New Roman"/>
          <w:sz w:val="28"/>
          <w:szCs w:val="28"/>
        </w:rPr>
        <w:t>500 мл</w:t>
      </w:r>
      <w:r>
        <w:rPr>
          <w:rStyle w:val="FontStyle19"/>
          <w:rFonts w:ascii="Times New Roman" w:hAnsi="Times New Roman" w:cs="Times New Roman"/>
          <w:sz w:val="28"/>
          <w:szCs w:val="28"/>
        </w:rPr>
        <w:t>, а</w:t>
      </w:r>
      <w:r w:rsidRPr="00A07358">
        <w:rPr>
          <w:rStyle w:val="FontStyle19"/>
          <w:rFonts w:ascii="Times New Roman" w:hAnsi="Times New Roman" w:cs="Times New Roman"/>
          <w:sz w:val="28"/>
          <w:szCs w:val="28"/>
        </w:rPr>
        <w:t>скорбиновая кислота 5% 5 мл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3E07CB" w:rsidRPr="00A07358" w:rsidRDefault="003E07CB" w:rsidP="003E07CB">
      <w:pPr>
        <w:pStyle w:val="Style11"/>
        <w:widowControl/>
        <w:numPr>
          <w:ilvl w:val="0"/>
          <w:numId w:val="31"/>
        </w:numPr>
        <w:tabs>
          <w:tab w:val="left" w:pos="115"/>
        </w:tabs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Помощь при лихорадке.</w:t>
      </w:r>
    </w:p>
    <w:p w:rsidR="003E07CB" w:rsidRDefault="003E07CB" w:rsidP="003E07CB">
      <w:pPr>
        <w:pStyle w:val="Style11"/>
        <w:widowControl/>
        <w:tabs>
          <w:tab w:val="left" w:pos="115"/>
        </w:tabs>
        <w:spacing w:line="24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19315E">
        <w:rPr>
          <w:rStyle w:val="FontStyle21"/>
          <w:rFonts w:ascii="Times New Roman" w:hAnsi="Times New Roman" w:cs="Times New Roman"/>
          <w:sz w:val="28"/>
          <w:szCs w:val="28"/>
        </w:rPr>
        <w:t>При ИТШ:</w:t>
      </w:r>
    </w:p>
    <w:p w:rsidR="003E07CB" w:rsidRPr="0019315E" w:rsidRDefault="003E07CB" w:rsidP="003E07CB">
      <w:pPr>
        <w:pStyle w:val="Style11"/>
        <w:widowControl/>
        <w:numPr>
          <w:ilvl w:val="0"/>
          <w:numId w:val="37"/>
        </w:numPr>
        <w:tabs>
          <w:tab w:val="left" w:pos="115"/>
        </w:tabs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Срочно вызвать врача.</w:t>
      </w:r>
    </w:p>
    <w:p w:rsidR="003E07CB" w:rsidRPr="0019315E" w:rsidRDefault="003E07CB" w:rsidP="003E07CB">
      <w:pPr>
        <w:pStyle w:val="Style11"/>
        <w:widowControl/>
        <w:numPr>
          <w:ilvl w:val="0"/>
          <w:numId w:val="32"/>
        </w:numPr>
        <w:tabs>
          <w:tab w:val="left" w:pos="154"/>
        </w:tabs>
        <w:spacing w:before="5"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Ингаляция кислорода.</w:t>
      </w:r>
    </w:p>
    <w:p w:rsidR="003E07CB" w:rsidRPr="00A07358" w:rsidRDefault="003E07CB" w:rsidP="003E07CB">
      <w:pPr>
        <w:pStyle w:val="Style7"/>
        <w:widowControl/>
        <w:numPr>
          <w:ilvl w:val="0"/>
          <w:numId w:val="32"/>
        </w:numPr>
        <w:tabs>
          <w:tab w:val="left" w:pos="106"/>
          <w:tab w:val="left" w:pos="154"/>
        </w:tabs>
        <w:spacing w:line="240" w:lineRule="auto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A07358">
        <w:rPr>
          <w:rStyle w:val="FontStyle19"/>
          <w:rFonts w:ascii="Times New Roman" w:hAnsi="Times New Roman" w:cs="Times New Roman"/>
          <w:sz w:val="28"/>
          <w:szCs w:val="28"/>
        </w:rPr>
        <w:t xml:space="preserve">Приготовить медикаменты: Преднизолон 150-300 мг, </w:t>
      </w:r>
      <w:proofErr w:type="spellStart"/>
      <w:r w:rsidRPr="00A07358">
        <w:rPr>
          <w:rStyle w:val="FontStyle19"/>
          <w:rFonts w:ascii="Times New Roman" w:hAnsi="Times New Roman" w:cs="Times New Roman"/>
          <w:sz w:val="28"/>
          <w:szCs w:val="28"/>
        </w:rPr>
        <w:t>хлосоль</w:t>
      </w:r>
      <w:proofErr w:type="spellEnd"/>
      <w:r w:rsidRPr="00A07358">
        <w:rPr>
          <w:rStyle w:val="FontStyle19"/>
          <w:rFonts w:ascii="Times New Roman" w:hAnsi="Times New Roman" w:cs="Times New Roman"/>
          <w:sz w:val="28"/>
          <w:szCs w:val="28"/>
        </w:rPr>
        <w:t xml:space="preserve"> (Ацесоль, Трисоль) 400 мл, </w:t>
      </w:r>
      <w:proofErr w:type="spellStart"/>
      <w:r w:rsidRPr="00A07358">
        <w:rPr>
          <w:rStyle w:val="FontStyle19"/>
          <w:rFonts w:ascii="Times New Roman" w:hAnsi="Times New Roman" w:cs="Times New Roman"/>
          <w:sz w:val="28"/>
          <w:szCs w:val="28"/>
        </w:rPr>
        <w:t>допамином</w:t>
      </w:r>
      <w:proofErr w:type="spellEnd"/>
      <w:r w:rsidRPr="00A07358">
        <w:rPr>
          <w:rStyle w:val="FontStyle19"/>
          <w:rFonts w:ascii="Times New Roman" w:hAnsi="Times New Roman" w:cs="Times New Roman"/>
          <w:sz w:val="28"/>
          <w:szCs w:val="28"/>
        </w:rPr>
        <w:t xml:space="preserve"> 200 мг, </w:t>
      </w:r>
      <w:proofErr w:type="spellStart"/>
      <w:r w:rsidRPr="00A07358">
        <w:rPr>
          <w:rStyle w:val="FontStyle19"/>
          <w:rFonts w:ascii="Times New Roman" w:hAnsi="Times New Roman" w:cs="Times New Roman"/>
          <w:sz w:val="28"/>
          <w:szCs w:val="28"/>
        </w:rPr>
        <w:t>цефтриаксон</w:t>
      </w:r>
      <w:proofErr w:type="spellEnd"/>
      <w:r w:rsidRPr="00A07358">
        <w:rPr>
          <w:rStyle w:val="FontStyle19"/>
          <w:rFonts w:ascii="Times New Roman" w:hAnsi="Times New Roman" w:cs="Times New Roman"/>
          <w:sz w:val="28"/>
          <w:szCs w:val="28"/>
        </w:rPr>
        <w:t xml:space="preserve"> 1,0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3E07CB" w:rsidRPr="00A07358" w:rsidRDefault="003E07CB" w:rsidP="003E07CB">
      <w:pPr>
        <w:pStyle w:val="Style11"/>
        <w:widowControl/>
        <w:numPr>
          <w:ilvl w:val="0"/>
          <w:numId w:val="32"/>
        </w:numPr>
        <w:tabs>
          <w:tab w:val="left" w:pos="154"/>
        </w:tabs>
        <w:spacing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A07358">
        <w:rPr>
          <w:rStyle w:val="FontStyle19"/>
          <w:rFonts w:ascii="Times New Roman" w:hAnsi="Times New Roman" w:cs="Times New Roman"/>
          <w:sz w:val="28"/>
          <w:szCs w:val="28"/>
        </w:rPr>
        <w:t>онтрол</w:t>
      </w:r>
      <w:r>
        <w:rPr>
          <w:rStyle w:val="FontStyle19"/>
          <w:rFonts w:ascii="Times New Roman" w:hAnsi="Times New Roman" w:cs="Times New Roman"/>
          <w:sz w:val="28"/>
          <w:szCs w:val="28"/>
        </w:rPr>
        <w:t>ировать</w:t>
      </w:r>
      <w:r w:rsidRPr="00A07358">
        <w:rPr>
          <w:rStyle w:val="FontStyle19"/>
          <w:rFonts w:ascii="Times New Roman" w:hAnsi="Times New Roman" w:cs="Times New Roman"/>
          <w:sz w:val="28"/>
          <w:szCs w:val="28"/>
        </w:rPr>
        <w:t xml:space="preserve"> АД.</w:t>
      </w:r>
    </w:p>
    <w:p w:rsidR="003E07CB" w:rsidRPr="0019315E" w:rsidRDefault="003E07CB" w:rsidP="003E07CB">
      <w:pPr>
        <w:pStyle w:val="Style7"/>
        <w:widowControl/>
        <w:tabs>
          <w:tab w:val="left" w:pos="106"/>
        </w:tabs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8"/>
          <w:szCs w:val="28"/>
        </w:rPr>
      </w:pPr>
    </w:p>
    <w:p w:rsidR="003E07CB" w:rsidRPr="00A07358" w:rsidRDefault="003E07CB" w:rsidP="003E07CB">
      <w:pPr>
        <w:pStyle w:val="Style11"/>
        <w:widowControl/>
        <w:spacing w:line="240" w:lineRule="auto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  <w:r w:rsidRPr="00A07358">
        <w:rPr>
          <w:rStyle w:val="FontStyle19"/>
          <w:rFonts w:ascii="Times New Roman" w:hAnsi="Times New Roman" w:cs="Times New Roman"/>
          <w:sz w:val="28"/>
          <w:szCs w:val="28"/>
        </w:rPr>
        <w:t>Тактика</w:t>
      </w:r>
    </w:p>
    <w:p w:rsidR="003E07CB" w:rsidRPr="0019315E" w:rsidRDefault="003E07CB" w:rsidP="003E07CB">
      <w:pPr>
        <w:pStyle w:val="Style3"/>
        <w:widowControl/>
        <w:numPr>
          <w:ilvl w:val="0"/>
          <w:numId w:val="10"/>
        </w:num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При лечении пациента на дому разъяснить строгое соблюдение режима и лечения.</w:t>
      </w:r>
    </w:p>
    <w:p w:rsidR="003E07CB" w:rsidRPr="0019315E" w:rsidRDefault="003E07CB" w:rsidP="003E07CB">
      <w:pPr>
        <w:pStyle w:val="Style3"/>
        <w:widowControl/>
        <w:numPr>
          <w:ilvl w:val="0"/>
          <w:numId w:val="10"/>
        </w:num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При выраженной интоксикации, температуре тела &gt;39°С - госпитализация в инфекционное отделение.</w:t>
      </w:r>
    </w:p>
    <w:p w:rsidR="003E07CB" w:rsidRPr="0019315E" w:rsidRDefault="003E07CB" w:rsidP="003E0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7CB" w:rsidRPr="00A07358" w:rsidRDefault="003E07CB" w:rsidP="003E07CB">
      <w:pPr>
        <w:pStyle w:val="Style1"/>
        <w:widowControl/>
        <w:spacing w:before="10"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A07358">
        <w:rPr>
          <w:rStyle w:val="FontStyle18"/>
          <w:rFonts w:ascii="Times New Roman" w:hAnsi="Times New Roman" w:cs="Times New Roman"/>
          <w:sz w:val="28"/>
          <w:szCs w:val="28"/>
        </w:rPr>
        <w:lastRenderedPageBreak/>
        <w:t xml:space="preserve">Дифтерия </w:t>
      </w:r>
      <w:r w:rsidRPr="00A07358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- </w:t>
      </w:r>
      <w:r w:rsidRPr="00A07358">
        <w:rPr>
          <w:rStyle w:val="FontStyle19"/>
          <w:rFonts w:ascii="Times New Roman" w:hAnsi="Times New Roman" w:cs="Times New Roman"/>
          <w:sz w:val="28"/>
          <w:szCs w:val="28"/>
        </w:rPr>
        <w:t>острое инфекционное заболевание, передающееся воздушно-капельным путем, характеризующееся выраженной интоксикацией, поражением сердечно-сосудистой, нервной и выделительной систем и воспалением слизистых оболочек рото- и носоглотки.</w:t>
      </w:r>
    </w:p>
    <w:p w:rsidR="003E07CB" w:rsidRPr="00A07358" w:rsidRDefault="003E07CB" w:rsidP="003E07CB">
      <w:pPr>
        <w:pStyle w:val="Style14"/>
        <w:widowControl/>
        <w:spacing w:before="216" w:line="240" w:lineRule="auto"/>
        <w:jc w:val="center"/>
        <w:rPr>
          <w:rStyle w:val="FontStyle24"/>
          <w:rFonts w:ascii="Times New Roman" w:hAnsi="Times New Roman" w:cs="Times New Roman"/>
          <w:b w:val="0"/>
          <w:sz w:val="28"/>
          <w:szCs w:val="28"/>
        </w:rPr>
      </w:pPr>
      <w:r w:rsidRPr="00A07358">
        <w:rPr>
          <w:rStyle w:val="FontStyle24"/>
          <w:rFonts w:ascii="Times New Roman" w:hAnsi="Times New Roman" w:cs="Times New Roman"/>
          <w:sz w:val="28"/>
          <w:szCs w:val="28"/>
        </w:rPr>
        <w:t>Клинические признаки</w:t>
      </w:r>
    </w:p>
    <w:p w:rsidR="003E07CB" w:rsidRPr="0069275A" w:rsidRDefault="003E07CB" w:rsidP="003E07CB">
      <w:pPr>
        <w:pStyle w:val="Style4"/>
        <w:widowControl/>
        <w:numPr>
          <w:ilvl w:val="0"/>
          <w:numId w:val="11"/>
        </w:numPr>
        <w:spacing w:before="34"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Признаки интоксикации: в</w:t>
      </w: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>ыраженная слабость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, с</w:t>
      </w:r>
      <w:r w:rsidRPr="0069275A">
        <w:rPr>
          <w:rStyle w:val="FontStyle21"/>
          <w:rFonts w:ascii="Times New Roman" w:hAnsi="Times New Roman" w:cs="Times New Roman"/>
          <w:i w:val="0"/>
          <w:sz w:val="28"/>
          <w:szCs w:val="28"/>
        </w:rPr>
        <w:t>убфебрильная температура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, бледность.</w:t>
      </w:r>
      <w:r w:rsidRPr="0069275A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3E07CB" w:rsidRPr="0069275A" w:rsidRDefault="003E07CB" w:rsidP="003E07CB">
      <w:pPr>
        <w:pStyle w:val="Style4"/>
        <w:widowControl/>
        <w:numPr>
          <w:ilvl w:val="0"/>
          <w:numId w:val="11"/>
        </w:numPr>
        <w:spacing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Признаки респираторного синдрома: </w:t>
      </w: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>боль в горле, затрудненное глотание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, у</w:t>
      </w: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>величение нёбных миндалин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.</w:t>
      </w:r>
    </w:p>
    <w:p w:rsidR="003E07CB" w:rsidRPr="0069275A" w:rsidRDefault="003E07CB" w:rsidP="003E07CB">
      <w:pPr>
        <w:pStyle w:val="Style4"/>
        <w:widowControl/>
        <w:numPr>
          <w:ilvl w:val="0"/>
          <w:numId w:val="11"/>
        </w:numPr>
        <w:spacing w:before="34"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Признаки отека тканей: г</w:t>
      </w: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>нусавый голос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, от</w:t>
      </w:r>
      <w:r w:rsidRPr="0069275A">
        <w:rPr>
          <w:rStyle w:val="FontStyle21"/>
          <w:rFonts w:ascii="Times New Roman" w:hAnsi="Times New Roman" w:cs="Times New Roman"/>
          <w:i w:val="0"/>
          <w:sz w:val="28"/>
          <w:szCs w:val="28"/>
        </w:rPr>
        <w:t>ек мягких тканей шеи («бычья шея»)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,</w:t>
      </w:r>
      <w:r w:rsidRPr="0069275A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г</w:t>
      </w: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>иперемия и отек слизистой оболочки глотки</w:t>
      </w:r>
    </w:p>
    <w:p w:rsidR="003E07CB" w:rsidRPr="0019315E" w:rsidRDefault="003E07CB" w:rsidP="003E07CB">
      <w:pPr>
        <w:pStyle w:val="Style4"/>
        <w:widowControl/>
        <w:numPr>
          <w:ilvl w:val="0"/>
          <w:numId w:val="11"/>
        </w:numPr>
        <w:spacing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Налет в зеве: белый, </w:t>
      </w:r>
      <w:bookmarkStart w:id="6" w:name="_Hlk500881397"/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>серый или грязный пленча</w:t>
      </w: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softHyphen/>
        <w:t>тый, выходит за пределы свободной поверх</w:t>
      </w: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softHyphen/>
        <w:t>ности миндалин; плохо снимается шпателем, с повреждением эпителиального слоя.</w:t>
      </w:r>
    </w:p>
    <w:bookmarkEnd w:id="6"/>
    <w:p w:rsidR="003E07CB" w:rsidRPr="0019315E" w:rsidRDefault="003E07CB" w:rsidP="003E07CB">
      <w:pPr>
        <w:pStyle w:val="Style4"/>
        <w:widowControl/>
        <w:numPr>
          <w:ilvl w:val="0"/>
          <w:numId w:val="11"/>
        </w:numPr>
        <w:spacing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>Увеличение шейных лимфоузлов.</w:t>
      </w:r>
    </w:p>
    <w:p w:rsidR="003E07CB" w:rsidRPr="0019315E" w:rsidRDefault="003E07CB" w:rsidP="003E07CB">
      <w:pPr>
        <w:pStyle w:val="Style1"/>
        <w:widowControl/>
        <w:spacing w:before="10" w:line="240" w:lineRule="auto"/>
        <w:jc w:val="both"/>
        <w:rPr>
          <w:rStyle w:val="FontStyle19"/>
          <w:rFonts w:ascii="Times New Roman" w:hAnsi="Times New Roman" w:cs="Times New Roman"/>
          <w:b/>
          <w:sz w:val="28"/>
          <w:szCs w:val="28"/>
        </w:rPr>
      </w:pPr>
    </w:p>
    <w:p w:rsidR="003E07CB" w:rsidRPr="0069275A" w:rsidRDefault="003E07CB" w:rsidP="003E07CB">
      <w:pPr>
        <w:spacing w:line="240" w:lineRule="auto"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  <w:r w:rsidRPr="0069275A">
        <w:rPr>
          <w:rStyle w:val="FontStyle20"/>
          <w:rFonts w:ascii="Times New Roman" w:hAnsi="Times New Roman" w:cs="Times New Roman"/>
          <w:sz w:val="28"/>
          <w:szCs w:val="28"/>
        </w:rPr>
        <w:t>Неотложная помощь</w:t>
      </w:r>
    </w:p>
    <w:p w:rsidR="003E07CB" w:rsidRPr="0019315E" w:rsidRDefault="003E07CB" w:rsidP="003E07CB">
      <w:pPr>
        <w:pStyle w:val="Style6"/>
        <w:widowControl/>
        <w:tabs>
          <w:tab w:val="left" w:pos="154"/>
        </w:tabs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9315E">
        <w:rPr>
          <w:rStyle w:val="FontStyle17"/>
          <w:rFonts w:ascii="Times New Roman" w:hAnsi="Times New Roman" w:cs="Times New Roman"/>
          <w:sz w:val="28"/>
          <w:szCs w:val="28"/>
        </w:rPr>
        <w:t>При токсической форме:</w:t>
      </w:r>
    </w:p>
    <w:p w:rsidR="003E07CB" w:rsidRPr="0069275A" w:rsidRDefault="003E07CB" w:rsidP="003E07CB">
      <w:pPr>
        <w:pStyle w:val="Style6"/>
        <w:widowControl/>
        <w:numPr>
          <w:ilvl w:val="0"/>
          <w:numId w:val="12"/>
        </w:numPr>
        <w:tabs>
          <w:tab w:val="left" w:pos="154"/>
        </w:tabs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Приготовить медикаменты: п</w:t>
      </w: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>реднизолон 90-120 мг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, р</w:t>
      </w:r>
      <w:r w:rsidRPr="0069275A">
        <w:rPr>
          <w:rStyle w:val="FontStyle21"/>
          <w:rFonts w:ascii="Times New Roman" w:hAnsi="Times New Roman" w:cs="Times New Roman"/>
          <w:i w:val="0"/>
          <w:sz w:val="28"/>
          <w:szCs w:val="28"/>
        </w:rPr>
        <w:t>еополиглюкин 400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мл.</w:t>
      </w:r>
    </w:p>
    <w:p w:rsidR="003E07CB" w:rsidRPr="0019315E" w:rsidRDefault="003E07CB" w:rsidP="003E07CB">
      <w:pPr>
        <w:pStyle w:val="Style6"/>
        <w:widowControl/>
        <w:numPr>
          <w:ilvl w:val="0"/>
          <w:numId w:val="12"/>
        </w:numPr>
        <w:tabs>
          <w:tab w:val="left" w:pos="154"/>
        </w:tabs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>Ингаляция кислорода.</w:t>
      </w:r>
    </w:p>
    <w:p w:rsidR="003E07CB" w:rsidRPr="0019315E" w:rsidRDefault="003E07CB" w:rsidP="003E07CB">
      <w:pPr>
        <w:pStyle w:val="Style11"/>
        <w:widowControl/>
        <w:spacing w:line="240" w:lineRule="auto"/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 w:rsidRPr="0019315E">
        <w:rPr>
          <w:rStyle w:val="FontStyle17"/>
          <w:rFonts w:ascii="Times New Roman" w:hAnsi="Times New Roman" w:cs="Times New Roman"/>
          <w:sz w:val="28"/>
          <w:szCs w:val="28"/>
        </w:rPr>
        <w:t>При нарушениях дыхания и ритма сердца:</w:t>
      </w:r>
    </w:p>
    <w:p w:rsidR="003E07CB" w:rsidRPr="0019315E" w:rsidRDefault="003E07CB" w:rsidP="003E07CB">
      <w:pPr>
        <w:pStyle w:val="Style6"/>
        <w:widowControl/>
        <w:numPr>
          <w:ilvl w:val="0"/>
          <w:numId w:val="13"/>
        </w:numPr>
        <w:tabs>
          <w:tab w:val="left" w:pos="154"/>
        </w:tabs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>Вызов бригады реанимации.</w:t>
      </w:r>
    </w:p>
    <w:p w:rsidR="003E07CB" w:rsidRDefault="003E07CB" w:rsidP="003E07CB">
      <w:pPr>
        <w:pStyle w:val="Style6"/>
        <w:widowControl/>
        <w:numPr>
          <w:ilvl w:val="0"/>
          <w:numId w:val="13"/>
        </w:numPr>
        <w:tabs>
          <w:tab w:val="left" w:pos="154"/>
        </w:tabs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Ассистировать при и</w:t>
      </w: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>нтубаци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и</w:t>
      </w: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трахеи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.</w:t>
      </w:r>
    </w:p>
    <w:p w:rsidR="003E07CB" w:rsidRPr="0019315E" w:rsidRDefault="003E07CB" w:rsidP="003E07CB">
      <w:pPr>
        <w:pStyle w:val="Style6"/>
        <w:widowControl/>
        <w:numPr>
          <w:ilvl w:val="0"/>
          <w:numId w:val="13"/>
        </w:numPr>
        <w:tabs>
          <w:tab w:val="left" w:pos="154"/>
        </w:tabs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>ИВЛ.</w:t>
      </w:r>
    </w:p>
    <w:p w:rsidR="003E07CB" w:rsidRPr="0069275A" w:rsidRDefault="003E07CB" w:rsidP="003E07CB">
      <w:pPr>
        <w:pStyle w:val="Style14"/>
        <w:widowControl/>
        <w:spacing w:before="206" w:line="240" w:lineRule="auto"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  <w:r w:rsidRPr="0069275A">
        <w:rPr>
          <w:rStyle w:val="FontStyle20"/>
          <w:rFonts w:ascii="Times New Roman" w:hAnsi="Times New Roman" w:cs="Times New Roman"/>
          <w:sz w:val="28"/>
          <w:szCs w:val="28"/>
        </w:rPr>
        <w:t>Тактика</w:t>
      </w:r>
    </w:p>
    <w:p w:rsidR="003E07CB" w:rsidRPr="0019315E" w:rsidRDefault="003E07CB" w:rsidP="003E07CB">
      <w:pPr>
        <w:pStyle w:val="Style4"/>
        <w:widowControl/>
        <w:spacing w:line="240" w:lineRule="auto"/>
        <w:ind w:right="1440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</w:p>
    <w:p w:rsidR="003E07CB" w:rsidRPr="0019315E" w:rsidRDefault="003E07CB" w:rsidP="003E07CB">
      <w:pPr>
        <w:pStyle w:val="Style15"/>
        <w:widowControl/>
        <w:numPr>
          <w:ilvl w:val="0"/>
          <w:numId w:val="14"/>
        </w:numPr>
        <w:spacing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Экстренная госпитализация в инфекционное отделение. </w:t>
      </w:r>
    </w:p>
    <w:p w:rsidR="003E07CB" w:rsidRDefault="003E07CB" w:rsidP="003E07CB">
      <w:pPr>
        <w:pStyle w:val="Style15"/>
        <w:widowControl/>
        <w:numPr>
          <w:ilvl w:val="0"/>
          <w:numId w:val="14"/>
        </w:numPr>
        <w:spacing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>Транспортировка на носилках.</w:t>
      </w:r>
    </w:p>
    <w:p w:rsidR="003E07CB" w:rsidRDefault="003E07CB" w:rsidP="003E07CB">
      <w:pPr>
        <w:pStyle w:val="Style15"/>
        <w:widowControl/>
        <w:numPr>
          <w:ilvl w:val="0"/>
          <w:numId w:val="14"/>
        </w:numPr>
        <w:spacing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Строгий постельный режим, кровать с приподнятым головным концом.</w:t>
      </w:r>
    </w:p>
    <w:p w:rsidR="003E07CB" w:rsidRDefault="003E07CB" w:rsidP="003E07CB">
      <w:pPr>
        <w:pStyle w:val="Style15"/>
        <w:widowControl/>
        <w:numPr>
          <w:ilvl w:val="0"/>
          <w:numId w:val="14"/>
        </w:numPr>
        <w:spacing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Кормление через зонд жидкой пищей.</w:t>
      </w:r>
    </w:p>
    <w:p w:rsidR="003E07CB" w:rsidRDefault="003E07CB" w:rsidP="003E07CB">
      <w:pPr>
        <w:pStyle w:val="Style15"/>
        <w:widowControl/>
        <w:spacing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</w:p>
    <w:p w:rsidR="003E07CB" w:rsidRPr="00E67383" w:rsidRDefault="003E07CB" w:rsidP="003E07CB">
      <w:pPr>
        <w:pStyle w:val="Style1"/>
        <w:widowControl/>
        <w:spacing w:before="67" w:line="240" w:lineRule="auto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69275A">
        <w:rPr>
          <w:rStyle w:val="FontStyle16"/>
          <w:rFonts w:ascii="Times New Roman" w:hAnsi="Times New Roman" w:cs="Times New Roman"/>
          <w:sz w:val="28"/>
          <w:szCs w:val="28"/>
        </w:rPr>
        <w:t>Менингококковая инфекция, менингит, менингокок</w:t>
      </w:r>
      <w:r>
        <w:rPr>
          <w:rStyle w:val="FontStyle16"/>
          <w:rFonts w:ascii="Times New Roman" w:hAnsi="Times New Roman" w:cs="Times New Roman"/>
          <w:sz w:val="28"/>
          <w:szCs w:val="28"/>
        </w:rPr>
        <w:t>к</w:t>
      </w:r>
      <w:r w:rsidRPr="0069275A">
        <w:rPr>
          <w:rStyle w:val="FontStyle16"/>
          <w:rFonts w:ascii="Times New Roman" w:hAnsi="Times New Roman" w:cs="Times New Roman"/>
          <w:sz w:val="28"/>
          <w:szCs w:val="28"/>
        </w:rPr>
        <w:t xml:space="preserve">цемия </w:t>
      </w:r>
      <w:r w:rsidRPr="0069275A">
        <w:rPr>
          <w:rStyle w:val="FontStyle18"/>
          <w:rFonts w:ascii="Times New Roman" w:hAnsi="Times New Roman" w:cs="Times New Roman"/>
          <w:sz w:val="28"/>
          <w:szCs w:val="28"/>
        </w:rPr>
        <w:t xml:space="preserve">- </w:t>
      </w:r>
      <w:r w:rsidRPr="00E67383">
        <w:rPr>
          <w:rStyle w:val="FontStyle18"/>
          <w:rFonts w:ascii="Times New Roman" w:hAnsi="Times New Roman" w:cs="Times New Roman"/>
          <w:b w:val="0"/>
          <w:sz w:val="28"/>
          <w:szCs w:val="28"/>
        </w:rPr>
        <w:t>гнойное или серозное воспаление оболочек головного и спинного мозга, вызываемое бактериями, вирусами и другими причинами.</w:t>
      </w:r>
    </w:p>
    <w:p w:rsidR="003E07CB" w:rsidRPr="0019315E" w:rsidRDefault="003E07CB" w:rsidP="003E07CB">
      <w:pPr>
        <w:pStyle w:val="Style1"/>
        <w:widowControl/>
        <w:spacing w:before="67" w:line="240" w:lineRule="auto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3E07CB" w:rsidRPr="0069275A" w:rsidRDefault="003E07CB" w:rsidP="003E07CB">
      <w:pPr>
        <w:pStyle w:val="Style5"/>
        <w:widowControl/>
        <w:jc w:val="center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 w:rsidRPr="0069275A">
        <w:rPr>
          <w:rStyle w:val="FontStyle17"/>
          <w:rFonts w:ascii="Times New Roman" w:hAnsi="Times New Roman" w:cs="Times New Roman"/>
          <w:sz w:val="28"/>
          <w:szCs w:val="28"/>
        </w:rPr>
        <w:t>Клинические признаки</w:t>
      </w:r>
    </w:p>
    <w:p w:rsidR="003E07CB" w:rsidRPr="0069275A" w:rsidRDefault="003E07CB" w:rsidP="003E07CB">
      <w:pPr>
        <w:pStyle w:val="Style3"/>
        <w:widowControl/>
        <w:numPr>
          <w:ilvl w:val="0"/>
          <w:numId w:val="20"/>
        </w:numPr>
        <w:spacing w:before="1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Признаки интоксикационного синдрома: н</w:t>
      </w: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ачало внезапное, повышение температуры тела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69275A">
        <w:rPr>
          <w:rStyle w:val="FontStyle19"/>
          <w:rFonts w:ascii="Times New Roman" w:hAnsi="Times New Roman" w:cs="Times New Roman"/>
          <w:sz w:val="28"/>
          <w:szCs w:val="28"/>
        </w:rPr>
        <w:t>многократная рвота без облегчения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69275A">
        <w:rPr>
          <w:rStyle w:val="FontStyle19"/>
          <w:rFonts w:ascii="Times New Roman" w:hAnsi="Times New Roman" w:cs="Times New Roman"/>
          <w:sz w:val="28"/>
          <w:szCs w:val="28"/>
        </w:rPr>
        <w:t>головная боль.</w:t>
      </w:r>
    </w:p>
    <w:p w:rsidR="003E07CB" w:rsidRPr="0019315E" w:rsidRDefault="003E07CB" w:rsidP="003E07CB">
      <w:pPr>
        <w:pStyle w:val="Style3"/>
        <w:widowControl/>
        <w:numPr>
          <w:ilvl w:val="0"/>
          <w:numId w:val="20"/>
        </w:num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Вынужденная поза: затылочные мышцы на</w:t>
      </w:r>
      <w:r w:rsidRPr="0019315E">
        <w:rPr>
          <w:rStyle w:val="FontStyle19"/>
          <w:rFonts w:ascii="Times New Roman" w:hAnsi="Times New Roman" w:cs="Times New Roman"/>
          <w:sz w:val="28"/>
          <w:szCs w:val="28"/>
        </w:rPr>
        <w:softHyphen/>
        <w:t>пряжены, голова запрокинута назад, спина выгнута, живот втянут, ноги согнуты и приведе</w:t>
      </w:r>
      <w:r w:rsidRPr="0019315E">
        <w:rPr>
          <w:rStyle w:val="FontStyle19"/>
          <w:rFonts w:ascii="Times New Roman" w:hAnsi="Times New Roman" w:cs="Times New Roman"/>
          <w:sz w:val="28"/>
          <w:szCs w:val="28"/>
        </w:rPr>
        <w:softHyphen/>
        <w:t>ны к животу.</w:t>
      </w:r>
    </w:p>
    <w:p w:rsidR="003E07CB" w:rsidRPr="0019315E" w:rsidRDefault="003E07CB" w:rsidP="003E07CB">
      <w:pPr>
        <w:pStyle w:val="Style3"/>
        <w:widowControl/>
        <w:numPr>
          <w:ilvl w:val="0"/>
          <w:numId w:val="20"/>
        </w:num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 xml:space="preserve">Полиморфная сыпь в 1 -й день, исчезающая в течение 1 -2 ч. </w:t>
      </w:r>
    </w:p>
    <w:p w:rsidR="003E07CB" w:rsidRDefault="003E07CB" w:rsidP="003E07CB">
      <w:pPr>
        <w:pStyle w:val="Style3"/>
        <w:widowControl/>
        <w:numPr>
          <w:ilvl w:val="0"/>
          <w:numId w:val="20"/>
        </w:num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19315E">
        <w:rPr>
          <w:rStyle w:val="FontStyle19"/>
          <w:rFonts w:ascii="Times New Roman" w:hAnsi="Times New Roman" w:cs="Times New Roman"/>
          <w:sz w:val="28"/>
          <w:szCs w:val="28"/>
        </w:rPr>
        <w:lastRenderedPageBreak/>
        <w:t>Гиперемия задней стенки глотки с гиперплазией фолликулов.</w:t>
      </w:r>
    </w:p>
    <w:p w:rsidR="003E07CB" w:rsidRPr="0019315E" w:rsidRDefault="003E07CB" w:rsidP="003E07CB">
      <w:pPr>
        <w:pStyle w:val="Style3"/>
        <w:widowControl/>
        <w:ind w:left="36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3E07CB" w:rsidRDefault="003E07CB" w:rsidP="003E07CB">
      <w:pPr>
        <w:pStyle w:val="Style6"/>
        <w:widowControl/>
        <w:spacing w:before="14"/>
        <w:jc w:val="center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</w:p>
    <w:p w:rsidR="003E07CB" w:rsidRDefault="003E07CB" w:rsidP="003E07CB">
      <w:pPr>
        <w:pStyle w:val="Style6"/>
        <w:widowControl/>
        <w:spacing w:before="14"/>
        <w:jc w:val="center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 w:rsidRPr="00CD1AE5">
        <w:rPr>
          <w:rStyle w:val="FontStyle17"/>
          <w:rFonts w:ascii="Times New Roman" w:hAnsi="Times New Roman" w:cs="Times New Roman"/>
          <w:sz w:val="28"/>
          <w:szCs w:val="28"/>
        </w:rPr>
        <w:t>Неотложная помощь</w:t>
      </w:r>
    </w:p>
    <w:p w:rsidR="003E07CB" w:rsidRPr="00CD1AE5" w:rsidRDefault="003E07CB" w:rsidP="003E07CB">
      <w:pPr>
        <w:pStyle w:val="Style9"/>
        <w:widowControl/>
        <w:tabs>
          <w:tab w:val="left" w:pos="115"/>
        </w:tabs>
        <w:spacing w:line="240" w:lineRule="auto"/>
        <w:ind w:left="720"/>
        <w:rPr>
          <w:rStyle w:val="FontStyle17"/>
          <w:rFonts w:ascii="Times New Roman" w:hAnsi="Times New Roman" w:cs="Times New Roman"/>
          <w:i w:val="0"/>
          <w:iCs w:val="0"/>
          <w:sz w:val="28"/>
          <w:szCs w:val="28"/>
        </w:rPr>
      </w:pPr>
      <w:r w:rsidRPr="00CD1AE5">
        <w:rPr>
          <w:rStyle w:val="FontStyle20"/>
          <w:rFonts w:ascii="Times New Roman" w:hAnsi="Times New Roman" w:cs="Times New Roman"/>
          <w:i/>
          <w:sz w:val="28"/>
          <w:szCs w:val="28"/>
        </w:rPr>
        <w:t>При отеке головного мозга:</w:t>
      </w:r>
    </w:p>
    <w:p w:rsidR="003E07CB" w:rsidRPr="0019315E" w:rsidRDefault="003E07CB" w:rsidP="003E07CB">
      <w:pPr>
        <w:pStyle w:val="Style9"/>
        <w:widowControl/>
        <w:numPr>
          <w:ilvl w:val="0"/>
          <w:numId w:val="21"/>
        </w:numPr>
        <w:tabs>
          <w:tab w:val="left" w:pos="115"/>
        </w:tabs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Ингаляция кислорода.</w:t>
      </w:r>
    </w:p>
    <w:p w:rsidR="003E07CB" w:rsidRPr="00CD1AE5" w:rsidRDefault="003E07CB" w:rsidP="003E07CB">
      <w:pPr>
        <w:pStyle w:val="Style9"/>
        <w:widowControl/>
        <w:numPr>
          <w:ilvl w:val="0"/>
          <w:numId w:val="21"/>
        </w:numPr>
        <w:tabs>
          <w:tab w:val="left" w:pos="115"/>
        </w:tabs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Приготовить медикаменты: </w:t>
      </w:r>
      <w:proofErr w:type="spellStart"/>
      <w:r>
        <w:rPr>
          <w:rStyle w:val="FontStyle19"/>
          <w:rFonts w:ascii="Times New Roman" w:hAnsi="Times New Roman" w:cs="Times New Roman"/>
          <w:sz w:val="28"/>
          <w:szCs w:val="28"/>
        </w:rPr>
        <w:t>ц</w:t>
      </w: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ефтриаксон</w:t>
      </w:r>
      <w:proofErr w:type="spellEnd"/>
      <w:r w:rsidRPr="0019315E">
        <w:rPr>
          <w:rStyle w:val="FontStyle19"/>
          <w:rFonts w:ascii="Times New Roman" w:hAnsi="Times New Roman" w:cs="Times New Roman"/>
          <w:sz w:val="28"/>
          <w:szCs w:val="28"/>
        </w:rPr>
        <w:t xml:space="preserve"> 2,0</w:t>
      </w:r>
      <w:r>
        <w:rPr>
          <w:rStyle w:val="FontStyle19"/>
          <w:rFonts w:ascii="Times New Roman" w:hAnsi="Times New Roman" w:cs="Times New Roman"/>
          <w:sz w:val="28"/>
          <w:szCs w:val="28"/>
        </w:rPr>
        <w:t>, п</w:t>
      </w:r>
      <w:r w:rsidRPr="00CD1AE5">
        <w:rPr>
          <w:rStyle w:val="FontStyle19"/>
          <w:rFonts w:ascii="Times New Roman" w:hAnsi="Times New Roman" w:cs="Times New Roman"/>
          <w:sz w:val="28"/>
          <w:szCs w:val="28"/>
        </w:rPr>
        <w:t>реднизолон 90-120 мг</w:t>
      </w:r>
      <w:r>
        <w:rPr>
          <w:rStyle w:val="FontStyle19"/>
          <w:rFonts w:ascii="Times New Roman" w:hAnsi="Times New Roman" w:cs="Times New Roman"/>
          <w:sz w:val="28"/>
          <w:szCs w:val="28"/>
        </w:rPr>
        <w:t>, т</w:t>
      </w:r>
      <w:r w:rsidRPr="00CD1AE5">
        <w:rPr>
          <w:rStyle w:val="FontStyle19"/>
          <w:rFonts w:ascii="Times New Roman" w:hAnsi="Times New Roman" w:cs="Times New Roman"/>
          <w:sz w:val="28"/>
          <w:szCs w:val="28"/>
        </w:rPr>
        <w:t>рисоль (Ацесоль, Хлосоль) 400 м</w:t>
      </w:r>
      <w:r>
        <w:rPr>
          <w:rStyle w:val="FontStyle19"/>
          <w:rFonts w:ascii="Times New Roman" w:hAnsi="Times New Roman" w:cs="Times New Roman"/>
          <w:sz w:val="28"/>
          <w:szCs w:val="28"/>
        </w:rPr>
        <w:t>л, а</w:t>
      </w:r>
      <w:r w:rsidRPr="00CD1AE5">
        <w:rPr>
          <w:rStyle w:val="FontStyle19"/>
          <w:rFonts w:ascii="Times New Roman" w:hAnsi="Times New Roman" w:cs="Times New Roman"/>
          <w:sz w:val="28"/>
          <w:szCs w:val="28"/>
        </w:rPr>
        <w:t>скорбиновая кислота 5%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-</w:t>
      </w:r>
      <w:r w:rsidRPr="00CD1AE5">
        <w:rPr>
          <w:rStyle w:val="FontStyle19"/>
          <w:rFonts w:ascii="Times New Roman" w:hAnsi="Times New Roman" w:cs="Times New Roman"/>
          <w:sz w:val="28"/>
          <w:szCs w:val="28"/>
        </w:rPr>
        <w:t>5 мл</w:t>
      </w:r>
      <w:r>
        <w:rPr>
          <w:rStyle w:val="FontStyle19"/>
          <w:rFonts w:ascii="Times New Roman" w:hAnsi="Times New Roman" w:cs="Times New Roman"/>
          <w:sz w:val="28"/>
          <w:szCs w:val="28"/>
        </w:rPr>
        <w:t>, л</w:t>
      </w:r>
      <w:r w:rsidRPr="00CD1AE5">
        <w:rPr>
          <w:rStyle w:val="FontStyle19"/>
          <w:rFonts w:ascii="Times New Roman" w:hAnsi="Times New Roman" w:cs="Times New Roman"/>
          <w:sz w:val="28"/>
          <w:szCs w:val="28"/>
        </w:rPr>
        <w:t>азикс 40 мг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3E07CB" w:rsidRDefault="003E07CB" w:rsidP="003E07CB">
      <w:pPr>
        <w:pStyle w:val="Style13"/>
        <w:widowControl/>
        <w:tabs>
          <w:tab w:val="left" w:pos="158"/>
        </w:tabs>
        <w:ind w:right="1728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CD1AE5">
        <w:rPr>
          <w:rStyle w:val="FontStyle20"/>
          <w:rFonts w:ascii="Times New Roman" w:hAnsi="Times New Roman" w:cs="Times New Roman"/>
          <w:i/>
          <w:sz w:val="28"/>
          <w:szCs w:val="28"/>
        </w:rPr>
        <w:t>При ИТШ</w:t>
      </w:r>
      <w:r>
        <w:rPr>
          <w:rStyle w:val="FontStyle20"/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Style w:val="FontStyle19"/>
          <w:rFonts w:ascii="Times New Roman" w:hAnsi="Times New Roman" w:cs="Times New Roman"/>
          <w:sz w:val="28"/>
          <w:szCs w:val="28"/>
        </w:rPr>
        <w:t>п</w:t>
      </w: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реднизолон 150-300 мг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FontStyle19"/>
          <w:rFonts w:ascii="Times New Roman" w:hAnsi="Times New Roman" w:cs="Times New Roman"/>
          <w:sz w:val="28"/>
          <w:szCs w:val="28"/>
        </w:rPr>
        <w:t>х</w:t>
      </w: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лосоль</w:t>
      </w:r>
      <w:proofErr w:type="spellEnd"/>
      <w:r w:rsidRPr="0019315E">
        <w:rPr>
          <w:rStyle w:val="FontStyle19"/>
          <w:rFonts w:ascii="Times New Roman" w:hAnsi="Times New Roman" w:cs="Times New Roman"/>
          <w:sz w:val="28"/>
          <w:szCs w:val="28"/>
        </w:rPr>
        <w:t xml:space="preserve"> (Ацесоль, Трисоль) 400 мл</w:t>
      </w:r>
      <w:r>
        <w:rPr>
          <w:rStyle w:val="FontStyle19"/>
          <w:rFonts w:ascii="Times New Roman" w:hAnsi="Times New Roman" w:cs="Times New Roman"/>
          <w:sz w:val="28"/>
          <w:szCs w:val="28"/>
        </w:rPr>
        <w:t>,</w:t>
      </w: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 xml:space="preserve"> Допамин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 xml:space="preserve">200 </w:t>
      </w:r>
      <w:r>
        <w:rPr>
          <w:rStyle w:val="FontStyle19"/>
          <w:rFonts w:ascii="Times New Roman" w:hAnsi="Times New Roman" w:cs="Times New Roman"/>
          <w:sz w:val="28"/>
          <w:szCs w:val="28"/>
        </w:rPr>
        <w:t>мг.</w:t>
      </w:r>
    </w:p>
    <w:p w:rsidR="003E07CB" w:rsidRPr="00CD1AE5" w:rsidRDefault="003E07CB" w:rsidP="003E07CB">
      <w:pPr>
        <w:pStyle w:val="Style13"/>
        <w:widowControl/>
        <w:numPr>
          <w:ilvl w:val="0"/>
          <w:numId w:val="38"/>
        </w:numPr>
        <w:tabs>
          <w:tab w:val="left" w:pos="158"/>
        </w:tabs>
        <w:ind w:right="1728"/>
        <w:rPr>
          <w:rStyle w:val="FontStyle17"/>
          <w:rFonts w:ascii="Times New Roman" w:hAnsi="Times New Roman" w:cs="Times New Roman"/>
          <w:iCs w:val="0"/>
          <w:sz w:val="28"/>
          <w:szCs w:val="28"/>
        </w:rPr>
      </w:pP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контрол</w:t>
      </w:r>
      <w:r>
        <w:rPr>
          <w:rStyle w:val="FontStyle19"/>
          <w:rFonts w:ascii="Times New Roman" w:hAnsi="Times New Roman" w:cs="Times New Roman"/>
          <w:sz w:val="28"/>
          <w:szCs w:val="28"/>
        </w:rPr>
        <w:t>ировать</w:t>
      </w: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 xml:space="preserve"> АД.</w:t>
      </w:r>
    </w:p>
    <w:p w:rsidR="003E07CB" w:rsidRPr="00CD1AE5" w:rsidRDefault="003E07CB" w:rsidP="003E07CB">
      <w:pPr>
        <w:spacing w:line="240" w:lineRule="auto"/>
        <w:jc w:val="center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 w:rsidRPr="00CD1AE5">
        <w:rPr>
          <w:rStyle w:val="FontStyle17"/>
          <w:rFonts w:ascii="Times New Roman" w:hAnsi="Times New Roman" w:cs="Times New Roman"/>
          <w:sz w:val="28"/>
          <w:szCs w:val="28"/>
        </w:rPr>
        <w:t>Тактика</w:t>
      </w:r>
    </w:p>
    <w:p w:rsidR="003E07CB" w:rsidRPr="0019315E" w:rsidRDefault="003E07CB" w:rsidP="003E07CB">
      <w:pPr>
        <w:pStyle w:val="a3"/>
        <w:numPr>
          <w:ilvl w:val="0"/>
          <w:numId w:val="2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 xml:space="preserve">Транспортировка на носилках. </w:t>
      </w:r>
    </w:p>
    <w:p w:rsidR="003E07CB" w:rsidRPr="0019315E" w:rsidRDefault="003E07CB" w:rsidP="003E07CB">
      <w:pPr>
        <w:pStyle w:val="a3"/>
        <w:numPr>
          <w:ilvl w:val="0"/>
          <w:numId w:val="22"/>
        </w:numPr>
        <w:spacing w:after="0" w:line="24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 xml:space="preserve">Госпитализация в </w:t>
      </w:r>
      <w:r>
        <w:rPr>
          <w:rStyle w:val="FontStyle19"/>
          <w:rFonts w:ascii="Times New Roman" w:hAnsi="Times New Roman" w:cs="Times New Roman"/>
          <w:sz w:val="28"/>
          <w:szCs w:val="28"/>
        </w:rPr>
        <w:t>ОРИТ</w:t>
      </w:r>
    </w:p>
    <w:p w:rsidR="003E07CB" w:rsidRDefault="003E07CB" w:rsidP="003E07CB">
      <w:pPr>
        <w:pStyle w:val="Style15"/>
        <w:widowControl/>
        <w:spacing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</w:p>
    <w:p w:rsidR="003E07CB" w:rsidRDefault="003E07CB" w:rsidP="003E07CB">
      <w:pPr>
        <w:pStyle w:val="Style15"/>
        <w:widowControl/>
        <w:spacing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</w:p>
    <w:p w:rsidR="003E07CB" w:rsidRPr="00F65243" w:rsidRDefault="003E07CB" w:rsidP="003E0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43">
        <w:rPr>
          <w:rFonts w:ascii="Times New Roman" w:hAnsi="Times New Roman" w:cs="Times New Roman"/>
          <w:b/>
          <w:bCs/>
          <w:sz w:val="28"/>
          <w:szCs w:val="28"/>
        </w:rPr>
        <w:t xml:space="preserve">Неотложные состояния при </w:t>
      </w:r>
      <w:r>
        <w:rPr>
          <w:rFonts w:ascii="Times New Roman" w:hAnsi="Times New Roman" w:cs="Times New Roman"/>
          <w:b/>
          <w:bCs/>
          <w:sz w:val="28"/>
          <w:szCs w:val="28"/>
        </w:rPr>
        <w:t>трансмиссивных инфекциях</w:t>
      </w:r>
    </w:p>
    <w:p w:rsidR="003E07CB" w:rsidRPr="0019315E" w:rsidRDefault="003E07CB" w:rsidP="003E07CB">
      <w:pPr>
        <w:pStyle w:val="Style15"/>
        <w:widowControl/>
        <w:spacing w:line="240" w:lineRule="auto"/>
        <w:ind w:left="360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</w:p>
    <w:p w:rsidR="003E07CB" w:rsidRPr="0019315E" w:rsidRDefault="003E07CB" w:rsidP="003E07CB">
      <w:pPr>
        <w:pStyle w:val="Style15"/>
        <w:widowControl/>
        <w:spacing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</w:p>
    <w:p w:rsidR="003E07CB" w:rsidRPr="00CD1AE5" w:rsidRDefault="003E07CB" w:rsidP="003E07CB">
      <w:pPr>
        <w:pStyle w:val="Style15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CD1AE5">
        <w:rPr>
          <w:rStyle w:val="FontStyle18"/>
          <w:rFonts w:ascii="Times New Roman" w:hAnsi="Times New Roman" w:cs="Times New Roman"/>
          <w:sz w:val="28"/>
          <w:szCs w:val="28"/>
        </w:rPr>
        <w:t xml:space="preserve">Малярия </w:t>
      </w:r>
      <w:r w:rsidRPr="00CD1AE5">
        <w:rPr>
          <w:rStyle w:val="FontStyle19"/>
          <w:rFonts w:ascii="Times New Roman" w:hAnsi="Times New Roman" w:cs="Times New Roman"/>
          <w:sz w:val="28"/>
          <w:szCs w:val="28"/>
        </w:rPr>
        <w:t xml:space="preserve">- острое инфекционное заболевание, передаваемое человеку при укусах комаров рода </w:t>
      </w:r>
      <w:r w:rsidRPr="00CD1AE5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Anopheles</w:t>
      </w:r>
      <w:r w:rsidRPr="00CD1AE5">
        <w:rPr>
          <w:rStyle w:val="FontStyle19"/>
          <w:rFonts w:ascii="Times New Roman" w:hAnsi="Times New Roman" w:cs="Times New Roman"/>
          <w:sz w:val="28"/>
          <w:szCs w:val="28"/>
        </w:rPr>
        <w:t xml:space="preserve"> («малярийных комаров»), сопровождающееся при</w:t>
      </w:r>
      <w:r w:rsidRPr="00CD1AE5">
        <w:rPr>
          <w:rStyle w:val="FontStyle19"/>
          <w:rFonts w:ascii="Times New Roman" w:hAnsi="Times New Roman" w:cs="Times New Roman"/>
          <w:sz w:val="28"/>
          <w:szCs w:val="28"/>
        </w:rPr>
        <w:softHyphen/>
        <w:t>ступами лихорадки, ознобами, спленомегалией, гепатомегалией, анемией и характе</w:t>
      </w:r>
      <w:r w:rsidRPr="00CD1AE5">
        <w:rPr>
          <w:rStyle w:val="FontStyle19"/>
          <w:rFonts w:ascii="Times New Roman" w:hAnsi="Times New Roman" w:cs="Times New Roman"/>
          <w:sz w:val="28"/>
          <w:szCs w:val="28"/>
        </w:rPr>
        <w:softHyphen/>
        <w:t>ризующееся хроническим рецидивирующим течением.</w:t>
      </w:r>
    </w:p>
    <w:p w:rsidR="003E07CB" w:rsidRPr="00CD1AE5" w:rsidRDefault="003E07CB" w:rsidP="003E07CB">
      <w:pPr>
        <w:pStyle w:val="Style15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3E07CB" w:rsidRPr="00CD1AE5" w:rsidRDefault="003E07CB" w:rsidP="003E07CB">
      <w:pPr>
        <w:pStyle w:val="Style14"/>
        <w:widowControl/>
        <w:spacing w:before="216" w:line="240" w:lineRule="auto"/>
        <w:jc w:val="center"/>
        <w:rPr>
          <w:rStyle w:val="FontStyle24"/>
          <w:rFonts w:ascii="Times New Roman" w:hAnsi="Times New Roman" w:cs="Times New Roman"/>
          <w:b w:val="0"/>
          <w:sz w:val="28"/>
          <w:szCs w:val="28"/>
        </w:rPr>
      </w:pPr>
      <w:r w:rsidRPr="00CD1AE5">
        <w:rPr>
          <w:rStyle w:val="FontStyle24"/>
          <w:rFonts w:ascii="Times New Roman" w:hAnsi="Times New Roman" w:cs="Times New Roman"/>
          <w:sz w:val="28"/>
          <w:szCs w:val="28"/>
        </w:rPr>
        <w:t>Клинические признаки</w:t>
      </w:r>
    </w:p>
    <w:p w:rsidR="003E07CB" w:rsidRPr="0019315E" w:rsidRDefault="003E07CB" w:rsidP="003E07CB">
      <w:pPr>
        <w:pStyle w:val="Style5"/>
        <w:widowControl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>Протекает со сменой фаз:</w:t>
      </w:r>
    </w:p>
    <w:p w:rsidR="003E07CB" w:rsidRPr="0019315E" w:rsidRDefault="003E07CB" w:rsidP="003E07CB">
      <w:pPr>
        <w:pStyle w:val="Style9"/>
        <w:widowControl/>
        <w:numPr>
          <w:ilvl w:val="0"/>
          <w:numId w:val="15"/>
        </w:numPr>
        <w:tabs>
          <w:tab w:val="left" w:pos="106"/>
        </w:tabs>
        <w:spacing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>потрясающий озноб от 10-15 мин до 2-3 ч, очень быстрый подъем температуры тела до 39-40°С</w:t>
      </w:r>
    </w:p>
    <w:p w:rsidR="003E07CB" w:rsidRPr="0019315E" w:rsidRDefault="003E07CB" w:rsidP="003E07CB">
      <w:pPr>
        <w:pStyle w:val="Style9"/>
        <w:widowControl/>
        <w:numPr>
          <w:ilvl w:val="0"/>
          <w:numId w:val="16"/>
        </w:numPr>
        <w:tabs>
          <w:tab w:val="left" w:pos="106"/>
        </w:tabs>
        <w:spacing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>Кожа бледная, холодная, шероховатая, «гуси</w:t>
      </w: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softHyphen/>
        <w:t>ная» с цианотичным оттенком.</w:t>
      </w:r>
    </w:p>
    <w:p w:rsidR="003E07CB" w:rsidRPr="0019315E" w:rsidRDefault="003E07CB" w:rsidP="003E07CB">
      <w:pPr>
        <w:pStyle w:val="Style9"/>
        <w:widowControl/>
        <w:numPr>
          <w:ilvl w:val="0"/>
          <w:numId w:val="16"/>
        </w:numPr>
        <w:tabs>
          <w:tab w:val="left" w:pos="106"/>
        </w:tabs>
        <w:spacing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>Сильная головная и мышечная боль.</w:t>
      </w:r>
    </w:p>
    <w:p w:rsidR="003E07CB" w:rsidRPr="0019315E" w:rsidRDefault="003E07CB" w:rsidP="003E07CB">
      <w:pPr>
        <w:pStyle w:val="Style9"/>
        <w:widowControl/>
        <w:numPr>
          <w:ilvl w:val="0"/>
          <w:numId w:val="16"/>
        </w:numPr>
        <w:tabs>
          <w:tab w:val="left" w:pos="106"/>
        </w:tabs>
        <w:spacing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>Жажда, иногда рвота; бред.</w:t>
      </w:r>
    </w:p>
    <w:p w:rsidR="003E07CB" w:rsidRPr="0019315E" w:rsidRDefault="003E07CB" w:rsidP="003E07CB">
      <w:pPr>
        <w:pStyle w:val="Style9"/>
        <w:widowControl/>
        <w:numPr>
          <w:ilvl w:val="0"/>
          <w:numId w:val="16"/>
        </w:numPr>
        <w:tabs>
          <w:tab w:val="left" w:pos="106"/>
        </w:tabs>
        <w:spacing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>Лицо гиперемировано, кожа сухая, горячая.</w:t>
      </w:r>
    </w:p>
    <w:p w:rsidR="003E07CB" w:rsidRPr="0019315E" w:rsidRDefault="003E07CB" w:rsidP="003E07CB">
      <w:pPr>
        <w:pStyle w:val="Style9"/>
        <w:widowControl/>
        <w:numPr>
          <w:ilvl w:val="0"/>
          <w:numId w:val="16"/>
        </w:numPr>
        <w:tabs>
          <w:tab w:val="left" w:pos="106"/>
        </w:tabs>
        <w:spacing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>Тахикардия.</w:t>
      </w:r>
    </w:p>
    <w:p w:rsidR="003E07CB" w:rsidRPr="0019315E" w:rsidRDefault="003E07CB" w:rsidP="003E07CB">
      <w:pPr>
        <w:pStyle w:val="Style9"/>
        <w:widowControl/>
        <w:numPr>
          <w:ilvl w:val="0"/>
          <w:numId w:val="16"/>
        </w:numPr>
        <w:tabs>
          <w:tab w:val="left" w:pos="106"/>
        </w:tabs>
        <w:spacing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bookmarkStart w:id="7" w:name="_Hlk500880228"/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>Через несколько часов жар сменяется профузным потоотделением</w:t>
      </w:r>
      <w:bookmarkEnd w:id="7"/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>.</w:t>
      </w:r>
    </w:p>
    <w:p w:rsidR="003E07CB" w:rsidRPr="0019315E" w:rsidRDefault="003E07CB" w:rsidP="003E07CB">
      <w:pPr>
        <w:pStyle w:val="Style9"/>
        <w:widowControl/>
        <w:numPr>
          <w:ilvl w:val="0"/>
          <w:numId w:val="16"/>
        </w:numPr>
        <w:tabs>
          <w:tab w:val="left" w:pos="106"/>
        </w:tabs>
        <w:spacing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>Температура тела критически падает до субнор</w:t>
      </w: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softHyphen/>
        <w:t>мальных значений.</w:t>
      </w:r>
    </w:p>
    <w:p w:rsidR="003E07CB" w:rsidRPr="0019315E" w:rsidRDefault="003E07CB" w:rsidP="003E07CB">
      <w:pPr>
        <w:pStyle w:val="Style9"/>
        <w:widowControl/>
        <w:numPr>
          <w:ilvl w:val="0"/>
          <w:numId w:val="16"/>
        </w:numPr>
        <w:tabs>
          <w:tab w:val="left" w:pos="106"/>
        </w:tabs>
        <w:spacing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>Самочувствие улучшается, но остается слабость.</w:t>
      </w:r>
    </w:p>
    <w:p w:rsidR="003E07CB" w:rsidRPr="0019315E" w:rsidRDefault="003E07CB" w:rsidP="003E07CB">
      <w:pPr>
        <w:pStyle w:val="Style15"/>
        <w:widowControl/>
        <w:spacing w:line="240" w:lineRule="auto"/>
        <w:rPr>
          <w:rStyle w:val="FontStyle19"/>
          <w:rFonts w:ascii="Times New Roman" w:hAnsi="Times New Roman" w:cs="Times New Roman"/>
          <w:b/>
          <w:iCs/>
          <w:sz w:val="28"/>
          <w:szCs w:val="28"/>
        </w:rPr>
      </w:pPr>
    </w:p>
    <w:p w:rsidR="003E07CB" w:rsidRPr="00CD1AE5" w:rsidRDefault="003E07CB" w:rsidP="003E07CB">
      <w:pPr>
        <w:spacing w:line="240" w:lineRule="auto"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  <w:r w:rsidRPr="00CD1AE5">
        <w:rPr>
          <w:rStyle w:val="FontStyle20"/>
          <w:rFonts w:ascii="Times New Roman" w:hAnsi="Times New Roman" w:cs="Times New Roman"/>
          <w:sz w:val="28"/>
          <w:szCs w:val="28"/>
        </w:rPr>
        <w:t>Неотложная помощ</w:t>
      </w:r>
      <w:r>
        <w:rPr>
          <w:rStyle w:val="FontStyle20"/>
          <w:rFonts w:ascii="Times New Roman" w:hAnsi="Times New Roman" w:cs="Times New Roman"/>
          <w:sz w:val="28"/>
          <w:szCs w:val="28"/>
        </w:rPr>
        <w:t>ь</w:t>
      </w:r>
    </w:p>
    <w:p w:rsidR="003E07CB" w:rsidRDefault="003E07CB" w:rsidP="003E07CB">
      <w:pPr>
        <w:pStyle w:val="Style9"/>
        <w:widowControl/>
        <w:numPr>
          <w:ilvl w:val="0"/>
          <w:numId w:val="17"/>
        </w:numPr>
        <w:spacing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Приготовить медикаменты: </w:t>
      </w: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>анальгин 50% 2 мл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,</w:t>
      </w: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парацетамол 500 м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г</w:t>
      </w: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>.</w:t>
      </w:r>
    </w:p>
    <w:p w:rsidR="003E07CB" w:rsidRPr="0019315E" w:rsidRDefault="003E07CB" w:rsidP="003E07CB">
      <w:pPr>
        <w:pStyle w:val="Style9"/>
        <w:widowControl/>
        <w:numPr>
          <w:ilvl w:val="0"/>
          <w:numId w:val="17"/>
        </w:numPr>
        <w:spacing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Обеспечить ингаляции кислорода </w:t>
      </w:r>
    </w:p>
    <w:p w:rsidR="003E07CB" w:rsidRDefault="003E07CB" w:rsidP="003E07CB">
      <w:pPr>
        <w:pStyle w:val="Style13"/>
        <w:widowControl/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</w:p>
    <w:p w:rsidR="003E07CB" w:rsidRDefault="003E07CB" w:rsidP="003E07CB">
      <w:pPr>
        <w:pStyle w:val="Style13"/>
        <w:widowControl/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 w:rsidRPr="0019315E"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>При признаках отека головного мозга:</w:t>
      </w:r>
    </w:p>
    <w:p w:rsidR="003E07CB" w:rsidRPr="0019315E" w:rsidRDefault="003E07CB" w:rsidP="003E07CB">
      <w:pPr>
        <w:pStyle w:val="Style13"/>
        <w:widowControl/>
        <w:numPr>
          <w:ilvl w:val="0"/>
          <w:numId w:val="39"/>
        </w:numPr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Срочно вызвать врача </w:t>
      </w:r>
    </w:p>
    <w:p w:rsidR="003E07CB" w:rsidRPr="003E0E8F" w:rsidRDefault="003E07CB" w:rsidP="003E07CB">
      <w:pPr>
        <w:pStyle w:val="Style9"/>
        <w:widowControl/>
        <w:numPr>
          <w:ilvl w:val="0"/>
          <w:numId w:val="18"/>
        </w:numPr>
        <w:tabs>
          <w:tab w:val="left" w:pos="110"/>
        </w:tabs>
        <w:spacing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Приготовить медикаменты: р</w:t>
      </w: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>еополиглюкин 400 мл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д</w:t>
      </w:r>
      <w:r w:rsidRPr="003E0E8F">
        <w:rPr>
          <w:rStyle w:val="FontStyle21"/>
          <w:rFonts w:ascii="Times New Roman" w:hAnsi="Times New Roman" w:cs="Times New Roman"/>
          <w:i w:val="0"/>
          <w:sz w:val="28"/>
          <w:szCs w:val="28"/>
        </w:rPr>
        <w:t>ексаметазон</w:t>
      </w:r>
      <w:proofErr w:type="spellEnd"/>
      <w:r w:rsidRPr="003E0E8F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8 мг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, л</w:t>
      </w:r>
      <w:r w:rsidRPr="003E0E8F">
        <w:rPr>
          <w:rStyle w:val="FontStyle21"/>
          <w:rFonts w:ascii="Times New Roman" w:hAnsi="Times New Roman" w:cs="Times New Roman"/>
          <w:i w:val="0"/>
          <w:sz w:val="28"/>
          <w:szCs w:val="28"/>
        </w:rPr>
        <w:t>азикс 40 мг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.</w:t>
      </w:r>
    </w:p>
    <w:p w:rsidR="003E07CB" w:rsidRPr="0019315E" w:rsidRDefault="003E07CB" w:rsidP="003E07CB">
      <w:pPr>
        <w:pStyle w:val="Style15"/>
        <w:widowControl/>
        <w:numPr>
          <w:ilvl w:val="0"/>
          <w:numId w:val="18"/>
        </w:numPr>
        <w:spacing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>Ингаляция кислорода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3E07CB" w:rsidRPr="003E0E8F" w:rsidRDefault="003E07CB" w:rsidP="003E07CB">
      <w:pPr>
        <w:pStyle w:val="Style14"/>
        <w:widowControl/>
        <w:spacing w:before="206" w:line="240" w:lineRule="auto"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  <w:r w:rsidRPr="003E0E8F">
        <w:rPr>
          <w:rStyle w:val="FontStyle20"/>
          <w:rFonts w:ascii="Times New Roman" w:hAnsi="Times New Roman" w:cs="Times New Roman"/>
          <w:sz w:val="28"/>
          <w:szCs w:val="28"/>
        </w:rPr>
        <w:t>Тактика</w:t>
      </w:r>
    </w:p>
    <w:p w:rsidR="003E07CB" w:rsidRPr="0019315E" w:rsidRDefault="003E07CB" w:rsidP="003E07CB">
      <w:pPr>
        <w:pStyle w:val="Style15"/>
        <w:widowControl/>
        <w:numPr>
          <w:ilvl w:val="0"/>
          <w:numId w:val="19"/>
        </w:numPr>
        <w:spacing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>Срочная госпитализация в инфекционное отделение.</w:t>
      </w:r>
    </w:p>
    <w:p w:rsidR="003E07CB" w:rsidRPr="0019315E" w:rsidRDefault="003E07CB" w:rsidP="003E07CB">
      <w:pPr>
        <w:pStyle w:val="Style15"/>
        <w:widowControl/>
        <w:numPr>
          <w:ilvl w:val="0"/>
          <w:numId w:val="19"/>
        </w:numPr>
        <w:spacing w:line="240" w:lineRule="auto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>Транспортировка на носилках.</w:t>
      </w:r>
    </w:p>
    <w:p w:rsidR="003E07CB" w:rsidRDefault="003E07CB" w:rsidP="003E07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7CB" w:rsidRPr="0019315E" w:rsidRDefault="003E07CB" w:rsidP="003E07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7CB" w:rsidRPr="0019315E" w:rsidRDefault="003E07CB" w:rsidP="003E0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43">
        <w:rPr>
          <w:rFonts w:ascii="Times New Roman" w:hAnsi="Times New Roman" w:cs="Times New Roman"/>
          <w:b/>
          <w:bCs/>
          <w:sz w:val="28"/>
          <w:szCs w:val="28"/>
        </w:rPr>
        <w:t xml:space="preserve">Неотложные состояния при </w:t>
      </w:r>
      <w:r>
        <w:rPr>
          <w:rFonts w:ascii="Times New Roman" w:hAnsi="Times New Roman" w:cs="Times New Roman"/>
          <w:b/>
          <w:bCs/>
          <w:sz w:val="28"/>
          <w:szCs w:val="28"/>
        </w:rPr>
        <w:t>особо опасных инфекциях</w:t>
      </w:r>
    </w:p>
    <w:p w:rsidR="003E07CB" w:rsidRPr="0019315E" w:rsidRDefault="003E07CB" w:rsidP="003E07CB">
      <w:pPr>
        <w:pStyle w:val="Style6"/>
        <w:widowControl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3E07CB" w:rsidRPr="0019315E" w:rsidRDefault="003E07CB" w:rsidP="003E07CB">
      <w:pPr>
        <w:pStyle w:val="Style8"/>
        <w:widowControl/>
        <w:spacing w:line="240" w:lineRule="auto"/>
        <w:ind w:firstLine="0"/>
        <w:jc w:val="both"/>
        <w:rPr>
          <w:rStyle w:val="FontStyle16"/>
          <w:rFonts w:ascii="Times New Roman" w:hAnsi="Times New Roman" w:cs="Times New Roman"/>
          <w:sz w:val="28"/>
          <w:szCs w:val="28"/>
          <w:lang w:eastAsia="en-US"/>
        </w:rPr>
      </w:pPr>
    </w:p>
    <w:p w:rsidR="003E07CB" w:rsidRPr="00E67383" w:rsidRDefault="003E07CB" w:rsidP="003E07CB">
      <w:pPr>
        <w:pStyle w:val="Style8"/>
        <w:widowControl/>
        <w:spacing w:line="240" w:lineRule="auto"/>
        <w:ind w:firstLine="0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3E0E8F">
        <w:rPr>
          <w:rStyle w:val="FontStyle16"/>
          <w:rFonts w:ascii="Times New Roman" w:hAnsi="Times New Roman" w:cs="Times New Roman"/>
          <w:sz w:val="28"/>
          <w:szCs w:val="28"/>
          <w:lang w:eastAsia="en-US"/>
        </w:rPr>
        <w:t xml:space="preserve">Холера </w:t>
      </w:r>
      <w:r w:rsidRPr="003E0E8F">
        <w:rPr>
          <w:rStyle w:val="FontStyle18"/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E67383">
        <w:rPr>
          <w:rStyle w:val="FontStyle18"/>
          <w:rFonts w:ascii="Times New Roman" w:hAnsi="Times New Roman" w:cs="Times New Roman"/>
          <w:b w:val="0"/>
          <w:sz w:val="28"/>
          <w:szCs w:val="28"/>
          <w:lang w:eastAsia="en-US"/>
        </w:rPr>
        <w:t>острое инфекционное заболевание с фекально-оральным путем зара</w:t>
      </w:r>
      <w:r w:rsidRPr="00E67383">
        <w:rPr>
          <w:rStyle w:val="FontStyle18"/>
          <w:rFonts w:ascii="Times New Roman" w:hAnsi="Times New Roman" w:cs="Times New Roman"/>
          <w:b w:val="0"/>
          <w:sz w:val="28"/>
          <w:szCs w:val="28"/>
          <w:lang w:eastAsia="en-US"/>
        </w:rPr>
        <w:softHyphen/>
        <w:t xml:space="preserve">жения, характеризующееся поражением тонкого кишечника, водянистым жидким </w:t>
      </w:r>
      <w:r w:rsidRPr="00E67383">
        <w:rPr>
          <w:rStyle w:val="FontStyle18"/>
          <w:rFonts w:ascii="Times New Roman" w:hAnsi="Times New Roman" w:cs="Times New Roman"/>
          <w:b w:val="0"/>
          <w:sz w:val="28"/>
          <w:szCs w:val="28"/>
        </w:rPr>
        <w:t>стулом, рвотой, быстрым обезвоживанием организма, развитием гиповолемического шока и смертельным исходом.</w:t>
      </w:r>
    </w:p>
    <w:p w:rsidR="003E07CB" w:rsidRPr="0019315E" w:rsidRDefault="003E07CB" w:rsidP="003E07CB">
      <w:pPr>
        <w:pStyle w:val="Style5"/>
        <w:widowControl/>
        <w:jc w:val="both"/>
        <w:rPr>
          <w:rStyle w:val="FontStyle17"/>
          <w:rFonts w:ascii="Times New Roman" w:hAnsi="Times New Roman" w:cs="Times New Roman"/>
          <w:b/>
          <w:i w:val="0"/>
          <w:sz w:val="28"/>
          <w:szCs w:val="28"/>
        </w:rPr>
      </w:pPr>
    </w:p>
    <w:p w:rsidR="003E07CB" w:rsidRPr="003E0E8F" w:rsidRDefault="003E07CB" w:rsidP="003E07CB">
      <w:pPr>
        <w:pStyle w:val="Style5"/>
        <w:widowControl/>
        <w:jc w:val="center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 w:rsidRPr="003E0E8F">
        <w:rPr>
          <w:rStyle w:val="FontStyle17"/>
          <w:rFonts w:ascii="Times New Roman" w:hAnsi="Times New Roman" w:cs="Times New Roman"/>
          <w:sz w:val="28"/>
          <w:szCs w:val="28"/>
        </w:rPr>
        <w:t>Клинические признаки</w:t>
      </w:r>
    </w:p>
    <w:p w:rsidR="003E07CB" w:rsidRPr="0019315E" w:rsidRDefault="003E07CB" w:rsidP="003E07CB">
      <w:pPr>
        <w:pStyle w:val="Style3"/>
        <w:widowControl/>
        <w:numPr>
          <w:ilvl w:val="0"/>
          <w:numId w:val="23"/>
        </w:numPr>
        <w:spacing w:before="43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Жидкий стул 1-20 раз в сутки («рисовый отвар»), без бол</w:t>
      </w:r>
      <w:r>
        <w:rPr>
          <w:rStyle w:val="FontStyle19"/>
          <w:rFonts w:ascii="Times New Roman" w:hAnsi="Times New Roman" w:cs="Times New Roman"/>
          <w:sz w:val="28"/>
          <w:szCs w:val="28"/>
        </w:rPr>
        <w:t>ей в животе</w:t>
      </w: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, без позывов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на дефекацию. </w:t>
      </w: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Сухость во рту и жажда.</w:t>
      </w:r>
    </w:p>
    <w:p w:rsidR="003E07CB" w:rsidRPr="003E0E8F" w:rsidRDefault="003E07CB" w:rsidP="003E07CB">
      <w:pPr>
        <w:pStyle w:val="Style3"/>
        <w:widowControl/>
        <w:numPr>
          <w:ilvl w:val="0"/>
          <w:numId w:val="23"/>
        </w:num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 xml:space="preserve">Обильная рвота без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предшествующей </w:t>
      </w: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тошноты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3E0E8F">
        <w:rPr>
          <w:rStyle w:val="FontStyle19"/>
          <w:rFonts w:ascii="Times New Roman" w:hAnsi="Times New Roman" w:cs="Times New Roman"/>
          <w:sz w:val="28"/>
          <w:szCs w:val="28"/>
        </w:rPr>
        <w:t>признаки обезвоживания: осиплый голос, резкая слабость,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3E0E8F">
        <w:rPr>
          <w:rStyle w:val="FontStyle19"/>
          <w:rFonts w:ascii="Times New Roman" w:hAnsi="Times New Roman" w:cs="Times New Roman"/>
          <w:sz w:val="28"/>
          <w:szCs w:val="28"/>
        </w:rPr>
        <w:t>тургор кожи снижен, морщины на коже, пальцах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3E0E8F">
        <w:rPr>
          <w:rStyle w:val="FontStyle19"/>
          <w:rFonts w:ascii="Times New Roman" w:hAnsi="Times New Roman" w:cs="Times New Roman"/>
          <w:sz w:val="28"/>
          <w:szCs w:val="28"/>
        </w:rPr>
        <w:t>рук, кожная складка не расправляется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3E0E8F">
        <w:rPr>
          <w:rStyle w:val="FontStyle19"/>
          <w:rFonts w:ascii="Times New Roman" w:hAnsi="Times New Roman" w:cs="Times New Roman"/>
          <w:sz w:val="28"/>
          <w:szCs w:val="28"/>
        </w:rPr>
        <w:t>цианоз губ, акроцианоз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3E0E8F">
        <w:rPr>
          <w:rStyle w:val="FontStyle19"/>
          <w:rFonts w:ascii="Times New Roman" w:hAnsi="Times New Roman" w:cs="Times New Roman"/>
          <w:sz w:val="28"/>
          <w:szCs w:val="28"/>
        </w:rPr>
        <w:t>АД падает, пульс слабый, частый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3E0E8F">
        <w:rPr>
          <w:rStyle w:val="FontStyle19"/>
          <w:rFonts w:ascii="Times New Roman" w:hAnsi="Times New Roman" w:cs="Times New Roman"/>
          <w:sz w:val="28"/>
          <w:szCs w:val="28"/>
        </w:rPr>
        <w:t>судороги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3E0E8F">
        <w:rPr>
          <w:rStyle w:val="FontStyle19"/>
          <w:rFonts w:ascii="Times New Roman" w:hAnsi="Times New Roman" w:cs="Times New Roman"/>
          <w:sz w:val="28"/>
          <w:szCs w:val="28"/>
        </w:rPr>
        <w:t>одышка, афония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3E0E8F">
        <w:rPr>
          <w:rStyle w:val="FontStyle19"/>
          <w:rFonts w:ascii="Times New Roman" w:hAnsi="Times New Roman" w:cs="Times New Roman"/>
          <w:sz w:val="28"/>
          <w:szCs w:val="28"/>
        </w:rPr>
        <w:t>олигурия, анурия.</w:t>
      </w:r>
    </w:p>
    <w:p w:rsidR="003E07CB" w:rsidRPr="0019315E" w:rsidRDefault="003E07CB" w:rsidP="003E07CB">
      <w:pPr>
        <w:pStyle w:val="Style8"/>
        <w:widowControl/>
        <w:spacing w:line="240" w:lineRule="auto"/>
        <w:ind w:firstLine="0"/>
        <w:jc w:val="both"/>
        <w:rPr>
          <w:rStyle w:val="FontStyle18"/>
          <w:rFonts w:ascii="Times New Roman" w:hAnsi="Times New Roman" w:cs="Times New Roman"/>
          <w:sz w:val="28"/>
          <w:szCs w:val="28"/>
          <w:lang w:eastAsia="en-US"/>
        </w:rPr>
      </w:pPr>
    </w:p>
    <w:p w:rsidR="003E07CB" w:rsidRPr="003E0E8F" w:rsidRDefault="003E07CB" w:rsidP="003E07CB">
      <w:pPr>
        <w:pStyle w:val="Style7"/>
        <w:widowControl/>
        <w:spacing w:before="34" w:line="240" w:lineRule="auto"/>
        <w:jc w:val="center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 w:rsidRPr="003E0E8F">
        <w:rPr>
          <w:rStyle w:val="FontStyle17"/>
          <w:rFonts w:ascii="Times New Roman" w:hAnsi="Times New Roman" w:cs="Times New Roman"/>
          <w:sz w:val="28"/>
          <w:szCs w:val="28"/>
        </w:rPr>
        <w:t>Неотложная помощь</w:t>
      </w:r>
    </w:p>
    <w:p w:rsidR="003E07CB" w:rsidRPr="0019315E" w:rsidRDefault="003E07CB" w:rsidP="003E07CB">
      <w:pPr>
        <w:pStyle w:val="Style9"/>
        <w:widowControl/>
        <w:numPr>
          <w:ilvl w:val="0"/>
          <w:numId w:val="25"/>
        </w:numPr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Индивидуальная экстренная профилактика среди медицинского персонала.</w:t>
      </w:r>
    </w:p>
    <w:p w:rsidR="003E07CB" w:rsidRPr="003E0E8F" w:rsidRDefault="003E07CB" w:rsidP="003E07CB">
      <w:pPr>
        <w:pStyle w:val="Style9"/>
        <w:widowControl/>
        <w:numPr>
          <w:ilvl w:val="0"/>
          <w:numId w:val="25"/>
        </w:numPr>
        <w:tabs>
          <w:tab w:val="left" w:pos="158"/>
        </w:tabs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Проведение дезинфекции в очаге.</w:t>
      </w:r>
    </w:p>
    <w:p w:rsidR="003E07CB" w:rsidRPr="0019315E" w:rsidRDefault="003E07CB" w:rsidP="003E07CB">
      <w:pPr>
        <w:pStyle w:val="Style13"/>
        <w:widowControl/>
        <w:tabs>
          <w:tab w:val="left" w:pos="158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19315E">
        <w:rPr>
          <w:rStyle w:val="FontStyle20"/>
          <w:rFonts w:ascii="Times New Roman" w:hAnsi="Times New Roman" w:cs="Times New Roman"/>
          <w:sz w:val="28"/>
          <w:szCs w:val="28"/>
        </w:rPr>
        <w:t>При обезвоживании I степени:</w:t>
      </w:r>
    </w:p>
    <w:p w:rsidR="003E07CB" w:rsidRPr="0019315E" w:rsidRDefault="003E07CB" w:rsidP="003E07CB">
      <w:pPr>
        <w:pStyle w:val="Style9"/>
        <w:widowControl/>
        <w:numPr>
          <w:ilvl w:val="0"/>
          <w:numId w:val="26"/>
        </w:numPr>
        <w:tabs>
          <w:tab w:val="left" w:pos="158"/>
        </w:tabs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Пероральная регидратация.</w:t>
      </w:r>
    </w:p>
    <w:p w:rsidR="003E07CB" w:rsidRPr="0019315E" w:rsidRDefault="003E07CB" w:rsidP="003E07CB">
      <w:pPr>
        <w:pStyle w:val="Style9"/>
        <w:widowControl/>
        <w:numPr>
          <w:ilvl w:val="0"/>
          <w:numId w:val="26"/>
        </w:numPr>
        <w:tabs>
          <w:tab w:val="left" w:pos="115"/>
        </w:tabs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Регидрон (Глюкосолан) 1 пакет растворить в 1 л воды, внутрь дробно.</w:t>
      </w:r>
    </w:p>
    <w:p w:rsidR="003E07CB" w:rsidRPr="0019315E" w:rsidRDefault="003E07CB" w:rsidP="003E07CB">
      <w:pPr>
        <w:pStyle w:val="Style12"/>
        <w:widowControl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19315E">
        <w:rPr>
          <w:rStyle w:val="FontStyle20"/>
          <w:rFonts w:ascii="Times New Roman" w:hAnsi="Times New Roman" w:cs="Times New Roman"/>
          <w:sz w:val="28"/>
          <w:szCs w:val="28"/>
        </w:rPr>
        <w:t xml:space="preserve">При обезвоживании </w:t>
      </w:r>
      <w:r w:rsidRPr="0019315E">
        <w:rPr>
          <w:rStyle w:val="FontStyle20"/>
          <w:rFonts w:ascii="Times New Roman" w:hAnsi="Times New Roman" w:cs="Times New Roman"/>
          <w:sz w:val="28"/>
          <w:szCs w:val="28"/>
          <w:lang w:val="en-US"/>
        </w:rPr>
        <w:t>II</w:t>
      </w:r>
      <w:r w:rsidRPr="0019315E">
        <w:rPr>
          <w:rStyle w:val="FontStyle20"/>
          <w:rFonts w:ascii="Times New Roman" w:hAnsi="Times New Roman" w:cs="Times New Roman"/>
          <w:sz w:val="28"/>
          <w:szCs w:val="28"/>
        </w:rPr>
        <w:t>-</w:t>
      </w:r>
      <w:r w:rsidRPr="0019315E">
        <w:rPr>
          <w:rStyle w:val="FontStyle20"/>
          <w:rFonts w:ascii="Times New Roman" w:hAnsi="Times New Roman" w:cs="Times New Roman"/>
          <w:sz w:val="28"/>
          <w:szCs w:val="28"/>
          <w:lang w:val="en-US"/>
        </w:rPr>
        <w:t>IV</w:t>
      </w:r>
      <w:r w:rsidRPr="0019315E">
        <w:rPr>
          <w:rStyle w:val="FontStyle20"/>
          <w:rFonts w:ascii="Times New Roman" w:hAnsi="Times New Roman" w:cs="Times New Roman"/>
          <w:sz w:val="28"/>
          <w:szCs w:val="28"/>
        </w:rPr>
        <w:t xml:space="preserve"> степени:</w:t>
      </w:r>
    </w:p>
    <w:p w:rsidR="003E07CB" w:rsidRPr="0019315E" w:rsidRDefault="003E07CB" w:rsidP="003E07CB">
      <w:pPr>
        <w:pStyle w:val="Style9"/>
        <w:widowControl/>
        <w:numPr>
          <w:ilvl w:val="0"/>
          <w:numId w:val="27"/>
        </w:numPr>
        <w:tabs>
          <w:tab w:val="left" w:pos="115"/>
        </w:tabs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Хлосоль (Трисоль, Ацесоль, Лактасоль) не менее 800 мл в/в капельно.</w:t>
      </w:r>
    </w:p>
    <w:p w:rsidR="003E07CB" w:rsidRPr="0019315E" w:rsidRDefault="003E07CB" w:rsidP="003E07CB">
      <w:pPr>
        <w:pStyle w:val="Style8"/>
        <w:widowControl/>
        <w:spacing w:line="240" w:lineRule="auto"/>
        <w:ind w:firstLine="0"/>
        <w:jc w:val="both"/>
        <w:rPr>
          <w:rStyle w:val="FontStyle18"/>
          <w:rFonts w:ascii="Times New Roman" w:hAnsi="Times New Roman" w:cs="Times New Roman"/>
          <w:sz w:val="28"/>
          <w:szCs w:val="28"/>
          <w:lang w:eastAsia="en-US"/>
        </w:rPr>
      </w:pPr>
    </w:p>
    <w:p w:rsidR="003E07CB" w:rsidRPr="003E0E8F" w:rsidRDefault="003E07CB" w:rsidP="003E07CB">
      <w:pPr>
        <w:pStyle w:val="Style8"/>
        <w:widowControl/>
        <w:spacing w:line="240" w:lineRule="auto"/>
        <w:ind w:firstLine="0"/>
        <w:jc w:val="center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</w:p>
    <w:p w:rsidR="003E07CB" w:rsidRPr="003E0E8F" w:rsidRDefault="003E07CB" w:rsidP="003E07CB">
      <w:pPr>
        <w:pStyle w:val="Style8"/>
        <w:widowControl/>
        <w:spacing w:line="240" w:lineRule="auto"/>
        <w:ind w:firstLine="0"/>
        <w:jc w:val="center"/>
        <w:rPr>
          <w:rStyle w:val="FontStyle18"/>
          <w:rFonts w:ascii="Times New Roman" w:hAnsi="Times New Roman" w:cs="Times New Roman"/>
          <w:sz w:val="28"/>
          <w:szCs w:val="28"/>
          <w:lang w:eastAsia="en-US"/>
        </w:rPr>
      </w:pPr>
      <w:r w:rsidRPr="003E0E8F">
        <w:rPr>
          <w:rStyle w:val="FontStyle17"/>
          <w:rFonts w:ascii="Times New Roman" w:hAnsi="Times New Roman" w:cs="Times New Roman"/>
          <w:sz w:val="28"/>
          <w:szCs w:val="28"/>
        </w:rPr>
        <w:t>Тактика</w:t>
      </w:r>
    </w:p>
    <w:p w:rsidR="003E07CB" w:rsidRPr="0019315E" w:rsidRDefault="003E07CB" w:rsidP="003E07CB">
      <w:pPr>
        <w:pStyle w:val="Style14"/>
        <w:widowControl/>
        <w:numPr>
          <w:ilvl w:val="0"/>
          <w:numId w:val="24"/>
        </w:numPr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 xml:space="preserve">Срочная госпитализация </w:t>
      </w:r>
      <w:r>
        <w:rPr>
          <w:rStyle w:val="FontStyle19"/>
          <w:rFonts w:ascii="Times New Roman" w:hAnsi="Times New Roman" w:cs="Times New Roman"/>
          <w:sz w:val="28"/>
          <w:szCs w:val="28"/>
        </w:rPr>
        <w:t>минуя приемное отделение на отделение особ</w:t>
      </w: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опасных инфекций.</w:t>
      </w: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</w:p>
    <w:p w:rsidR="003E07CB" w:rsidRDefault="003E07CB" w:rsidP="003E07CB">
      <w:pPr>
        <w:pStyle w:val="Style14"/>
        <w:widowControl/>
        <w:numPr>
          <w:ilvl w:val="0"/>
          <w:numId w:val="24"/>
        </w:numPr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19315E">
        <w:rPr>
          <w:rStyle w:val="FontStyle19"/>
          <w:rFonts w:ascii="Times New Roman" w:hAnsi="Times New Roman" w:cs="Times New Roman"/>
          <w:sz w:val="28"/>
          <w:szCs w:val="28"/>
        </w:rPr>
        <w:t>Транспортировка на носилках.</w:t>
      </w:r>
    </w:p>
    <w:p w:rsidR="003E07CB" w:rsidRDefault="003E07CB" w:rsidP="003E07CB">
      <w:pPr>
        <w:pStyle w:val="Style14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3E07CB" w:rsidRDefault="003E07CB" w:rsidP="003E07CB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Задание:</w:t>
      </w:r>
    </w:p>
    <w:p w:rsidR="003E07CB" w:rsidRDefault="003E07CB" w:rsidP="003E07CB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Уважаемые студенты, после ознакомления с теоретическим материалом Вам нужно ответить на </w:t>
      </w:r>
      <w:r w:rsidR="00E67383">
        <w:rPr>
          <w:color w:val="000000"/>
          <w:sz w:val="27"/>
          <w:szCs w:val="27"/>
        </w:rPr>
        <w:t xml:space="preserve">вопросы </w:t>
      </w:r>
      <w:r>
        <w:rPr>
          <w:color w:val="000000"/>
          <w:sz w:val="27"/>
          <w:szCs w:val="27"/>
        </w:rPr>
        <w:t>тестовы</w:t>
      </w:r>
      <w:r w:rsidR="00E67383">
        <w:rPr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 xml:space="preserve"> задани</w:t>
      </w:r>
      <w:r w:rsidR="00E67383"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:</w:t>
      </w:r>
    </w:p>
    <w:p w:rsidR="003E07CB" w:rsidRDefault="003E07CB" w:rsidP="003E07CB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Внимательно прочитайте задание.</w:t>
      </w:r>
    </w:p>
    <w:p w:rsidR="003E07CB" w:rsidRDefault="003E07CB" w:rsidP="003E07CB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Выберите один правильный ответ.</w:t>
      </w:r>
    </w:p>
    <w:p w:rsidR="003E07CB" w:rsidRDefault="003E07CB" w:rsidP="003E07CB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Проведите самооценку знаний по эталонам ответов.</w:t>
      </w:r>
    </w:p>
    <w:p w:rsidR="00E67383" w:rsidRPr="006C1DC7" w:rsidRDefault="006C1DC7" w:rsidP="006C1DC7">
      <w:pPr>
        <w:pStyle w:val="a8"/>
        <w:jc w:val="center"/>
        <w:rPr>
          <w:sz w:val="27"/>
          <w:szCs w:val="27"/>
        </w:rPr>
      </w:pPr>
      <w:r w:rsidRPr="006C1DC7">
        <w:rPr>
          <w:sz w:val="27"/>
          <w:szCs w:val="27"/>
        </w:rPr>
        <w:t>Критерии оценки тестовых зада</w:t>
      </w:r>
      <w:r>
        <w:rPr>
          <w:sz w:val="27"/>
          <w:szCs w:val="27"/>
        </w:rPr>
        <w:t>ний</w:t>
      </w:r>
    </w:p>
    <w:p w:rsidR="006C1DC7" w:rsidRPr="006C1DC7" w:rsidRDefault="006C1DC7" w:rsidP="006C1DC7">
      <w:pPr>
        <w:pStyle w:val="a8"/>
        <w:rPr>
          <w:sz w:val="27"/>
          <w:szCs w:val="27"/>
        </w:rPr>
      </w:pPr>
      <w:r w:rsidRPr="006C1DC7">
        <w:rPr>
          <w:sz w:val="27"/>
          <w:szCs w:val="27"/>
        </w:rPr>
        <w:t>Оценка «отлично» ставится, если обучающийся правильно отвечает на 100-90% тестовых заданий</w:t>
      </w:r>
      <w:r>
        <w:rPr>
          <w:sz w:val="27"/>
          <w:szCs w:val="27"/>
        </w:rPr>
        <w:t xml:space="preserve"> (2 неправильных ответа).</w:t>
      </w:r>
    </w:p>
    <w:p w:rsidR="006C1DC7" w:rsidRPr="006C1DC7" w:rsidRDefault="006C1DC7" w:rsidP="006C1DC7">
      <w:pPr>
        <w:pStyle w:val="a8"/>
        <w:rPr>
          <w:sz w:val="27"/>
          <w:szCs w:val="27"/>
        </w:rPr>
      </w:pPr>
      <w:r w:rsidRPr="006C1DC7">
        <w:rPr>
          <w:sz w:val="27"/>
          <w:szCs w:val="27"/>
        </w:rPr>
        <w:t>Оценка «хорошо» ставится, если обучающийся правильно отвечает на 89-80% тестовых заданий</w:t>
      </w:r>
      <w:r>
        <w:rPr>
          <w:sz w:val="27"/>
          <w:szCs w:val="27"/>
        </w:rPr>
        <w:t xml:space="preserve"> (четыре неправильных ответа).</w:t>
      </w:r>
    </w:p>
    <w:p w:rsidR="006C1DC7" w:rsidRDefault="006C1DC7" w:rsidP="006C1DC7">
      <w:pPr>
        <w:pStyle w:val="a8"/>
        <w:rPr>
          <w:sz w:val="27"/>
          <w:szCs w:val="27"/>
        </w:rPr>
      </w:pPr>
      <w:r w:rsidRPr="006C1DC7">
        <w:rPr>
          <w:sz w:val="27"/>
          <w:szCs w:val="27"/>
        </w:rPr>
        <w:t xml:space="preserve">Оценка «удовлетворительно» ставится, если обучающийся правильно отвечает на </w:t>
      </w:r>
    </w:p>
    <w:p w:rsidR="006C1DC7" w:rsidRPr="006C1DC7" w:rsidRDefault="006C1DC7" w:rsidP="006C1DC7">
      <w:pPr>
        <w:pStyle w:val="a8"/>
        <w:rPr>
          <w:sz w:val="27"/>
          <w:szCs w:val="27"/>
        </w:rPr>
      </w:pPr>
      <w:r w:rsidRPr="006C1DC7">
        <w:rPr>
          <w:sz w:val="27"/>
          <w:szCs w:val="27"/>
        </w:rPr>
        <w:t>79-70% тестовых заданий</w:t>
      </w:r>
      <w:r>
        <w:rPr>
          <w:sz w:val="27"/>
          <w:szCs w:val="27"/>
        </w:rPr>
        <w:t xml:space="preserve"> (6 неправильных ответов).</w:t>
      </w:r>
    </w:p>
    <w:p w:rsidR="00E67383" w:rsidRPr="006C1DC7" w:rsidRDefault="006C1DC7" w:rsidP="006C1DC7">
      <w:pPr>
        <w:pStyle w:val="a8"/>
        <w:rPr>
          <w:sz w:val="27"/>
          <w:szCs w:val="27"/>
        </w:rPr>
      </w:pPr>
      <w:r w:rsidRPr="006C1DC7">
        <w:rPr>
          <w:sz w:val="27"/>
          <w:szCs w:val="27"/>
        </w:rPr>
        <w:t>Оценка «неудовлетворительно» ставится, если обучающийся правильно отвечает менее 69% тестовых заданий</w:t>
      </w:r>
      <w:r>
        <w:rPr>
          <w:sz w:val="27"/>
          <w:szCs w:val="27"/>
        </w:rPr>
        <w:t xml:space="preserve"> (более 6 неправильных ответов).</w:t>
      </w:r>
    </w:p>
    <w:p w:rsidR="00E67383" w:rsidRDefault="00E67383" w:rsidP="003E07CB">
      <w:pPr>
        <w:pStyle w:val="a8"/>
        <w:rPr>
          <w:color w:val="000000"/>
          <w:sz w:val="27"/>
          <w:szCs w:val="27"/>
        </w:rPr>
      </w:pPr>
    </w:p>
    <w:p w:rsidR="003E07CB" w:rsidRPr="00205046" w:rsidRDefault="003E07CB" w:rsidP="003E07CB">
      <w:pPr>
        <w:pStyle w:val="a8"/>
        <w:rPr>
          <w:i/>
          <w:color w:val="000000"/>
          <w:sz w:val="27"/>
          <w:szCs w:val="27"/>
        </w:rPr>
      </w:pPr>
      <w:r w:rsidRPr="00205046">
        <w:rPr>
          <w:i/>
          <w:color w:val="000000"/>
          <w:sz w:val="27"/>
          <w:szCs w:val="27"/>
        </w:rPr>
        <w:t>Тестовые задания по теме «Неотложные состояния при инфекционных заболеваниях»</w:t>
      </w:r>
    </w:p>
    <w:p w:rsidR="003E07CB" w:rsidRPr="007F420C" w:rsidRDefault="00E67383" w:rsidP="003E07CB">
      <w:pPr>
        <w:pStyle w:val="Style14"/>
        <w:widowControl/>
        <w:numPr>
          <w:ilvl w:val="0"/>
          <w:numId w:val="40"/>
        </w:numPr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7F420C">
        <w:rPr>
          <w:rStyle w:val="FontStyle19"/>
          <w:rFonts w:ascii="Times New Roman" w:hAnsi="Times New Roman" w:cs="Times New Roman"/>
          <w:sz w:val="28"/>
          <w:szCs w:val="28"/>
        </w:rPr>
        <w:t>Опишите х</w:t>
      </w:r>
      <w:r w:rsidR="003E07CB" w:rsidRPr="007F420C">
        <w:rPr>
          <w:rStyle w:val="FontStyle19"/>
          <w:rFonts w:ascii="Times New Roman" w:hAnsi="Times New Roman" w:cs="Times New Roman"/>
          <w:sz w:val="28"/>
          <w:szCs w:val="28"/>
        </w:rPr>
        <w:t xml:space="preserve">арактер стула </w:t>
      </w:r>
      <w:r w:rsidRPr="007F420C">
        <w:rPr>
          <w:rStyle w:val="FontStyle19"/>
          <w:rFonts w:ascii="Times New Roman" w:hAnsi="Times New Roman" w:cs="Times New Roman"/>
          <w:sz w:val="28"/>
          <w:szCs w:val="28"/>
        </w:rPr>
        <w:t xml:space="preserve">пациента </w:t>
      </w:r>
      <w:r w:rsidR="003E07CB" w:rsidRPr="007F420C">
        <w:rPr>
          <w:rStyle w:val="FontStyle19"/>
          <w:rFonts w:ascii="Times New Roman" w:hAnsi="Times New Roman" w:cs="Times New Roman"/>
          <w:sz w:val="28"/>
          <w:szCs w:val="28"/>
        </w:rPr>
        <w:t>при холере: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А. «Болотная тина»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Б. «Рисовый отвар»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В. «Ректальный плевок»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Г. «Мелена»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3E07CB" w:rsidRPr="007F420C" w:rsidRDefault="00E67383" w:rsidP="003E07CB">
      <w:pPr>
        <w:pStyle w:val="Style14"/>
        <w:widowControl/>
        <w:numPr>
          <w:ilvl w:val="0"/>
          <w:numId w:val="40"/>
        </w:numPr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7F420C">
        <w:rPr>
          <w:rStyle w:val="FontStyle19"/>
          <w:rFonts w:ascii="Times New Roman" w:hAnsi="Times New Roman" w:cs="Times New Roman"/>
          <w:sz w:val="28"/>
          <w:szCs w:val="28"/>
        </w:rPr>
        <w:t>Пациент при холере госпитализируется</w:t>
      </w:r>
      <w:r w:rsidR="003E07CB" w:rsidRPr="007F420C">
        <w:rPr>
          <w:rStyle w:val="FontStyle19"/>
          <w:rFonts w:ascii="Times New Roman" w:hAnsi="Times New Roman" w:cs="Times New Roman"/>
          <w:sz w:val="28"/>
          <w:szCs w:val="28"/>
        </w:rPr>
        <w:t>: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А. </w:t>
      </w:r>
      <w:r w:rsidR="00E67383" w:rsidRPr="007F420C">
        <w:rPr>
          <w:rStyle w:val="FontStyle19"/>
          <w:rFonts w:ascii="Times New Roman" w:hAnsi="Times New Roman" w:cs="Times New Roman"/>
          <w:sz w:val="28"/>
          <w:szCs w:val="28"/>
        </w:rPr>
        <w:t>госпитализация н</w:t>
      </w:r>
      <w:r w:rsidRPr="007F420C">
        <w:rPr>
          <w:rStyle w:val="FontStyle19"/>
          <w:rFonts w:ascii="Times New Roman" w:hAnsi="Times New Roman" w:cs="Times New Roman"/>
          <w:sz w:val="28"/>
          <w:szCs w:val="28"/>
        </w:rPr>
        <w:t xml:space="preserve">е </w:t>
      </w:r>
      <w:r w:rsidR="00E67383" w:rsidRPr="007F420C">
        <w:rPr>
          <w:rStyle w:val="FontStyle19"/>
          <w:rFonts w:ascii="Times New Roman" w:hAnsi="Times New Roman" w:cs="Times New Roman"/>
          <w:sz w:val="28"/>
          <w:szCs w:val="28"/>
        </w:rPr>
        <w:t>показа</w:t>
      </w:r>
      <w:r w:rsidRPr="007F420C">
        <w:rPr>
          <w:rStyle w:val="FontStyle19"/>
          <w:rFonts w:ascii="Times New Roman" w:hAnsi="Times New Roman" w:cs="Times New Roman"/>
          <w:sz w:val="28"/>
          <w:szCs w:val="28"/>
        </w:rPr>
        <w:t>на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Б. В обычную соматическую больницу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В. В палатное отделение инфекционной больницы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Г. На отделение особо опасных инфекций минуя приемное отделение</w:t>
      </w:r>
    </w:p>
    <w:p w:rsidR="003E07CB" w:rsidRDefault="003E07CB" w:rsidP="003E07CB">
      <w:pPr>
        <w:pStyle w:val="Style14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3E07CB" w:rsidRPr="007F420C" w:rsidRDefault="003E07CB" w:rsidP="003E07CB">
      <w:pPr>
        <w:pStyle w:val="Style14"/>
        <w:widowControl/>
        <w:numPr>
          <w:ilvl w:val="0"/>
          <w:numId w:val="40"/>
        </w:numPr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7F420C">
        <w:rPr>
          <w:rStyle w:val="FontStyle19"/>
          <w:rFonts w:ascii="Times New Roman" w:hAnsi="Times New Roman" w:cs="Times New Roman"/>
          <w:sz w:val="28"/>
          <w:szCs w:val="28"/>
        </w:rPr>
        <w:t>Транспортировка пациента при дифтерии</w:t>
      </w:r>
      <w:r w:rsidR="00E67383" w:rsidRPr="007F420C">
        <w:rPr>
          <w:rStyle w:val="FontStyle19"/>
          <w:rFonts w:ascii="Times New Roman" w:hAnsi="Times New Roman" w:cs="Times New Roman"/>
          <w:sz w:val="28"/>
          <w:szCs w:val="28"/>
        </w:rPr>
        <w:t xml:space="preserve"> производится</w:t>
      </w:r>
      <w:r w:rsidRPr="007F420C">
        <w:rPr>
          <w:rStyle w:val="FontStyle19"/>
          <w:rFonts w:ascii="Times New Roman" w:hAnsi="Times New Roman" w:cs="Times New Roman"/>
          <w:sz w:val="28"/>
          <w:szCs w:val="28"/>
        </w:rPr>
        <w:t>: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А. Самостоятельно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Б. На кресле- каталке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В. На каталке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Г.В зависимости от формы заболевания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3E07CB" w:rsidRDefault="003E07CB" w:rsidP="003E07CB">
      <w:pPr>
        <w:pStyle w:val="Style14"/>
        <w:widowControl/>
        <w:numPr>
          <w:ilvl w:val="0"/>
          <w:numId w:val="40"/>
        </w:numPr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Признаком развития печеночной комы у пациентов с вирусным гепатитом будет являться: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А. Наступление желтухи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Б. Появление болей в суставах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В. Увеличение размеров печени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Г. Печеночный запах изо рта</w:t>
      </w:r>
    </w:p>
    <w:p w:rsidR="003E07CB" w:rsidRDefault="003E07CB" w:rsidP="003E07CB">
      <w:pPr>
        <w:pStyle w:val="Style14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3E07CB" w:rsidRDefault="003E07CB" w:rsidP="003E07CB">
      <w:pPr>
        <w:pStyle w:val="Style14"/>
        <w:widowControl/>
        <w:numPr>
          <w:ilvl w:val="0"/>
          <w:numId w:val="40"/>
        </w:numPr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Укажите характерные признаки для холеры: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А. Высокая лихорадка, интоксикация, боли в животе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Б. Снижение тургора кожи, снижение количества отделяемой мочи, осиплость голоса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В. Тошнота, неукротимая рвота пищей, съеденной накануне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Г. Звездчатая геморрагическая сыпь, темная моча.</w:t>
      </w:r>
    </w:p>
    <w:p w:rsidR="003E07CB" w:rsidRDefault="003E07CB" w:rsidP="003E07CB">
      <w:pPr>
        <w:pStyle w:val="Style14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3E07CB" w:rsidRDefault="003E07CB" w:rsidP="003E07CB">
      <w:pPr>
        <w:pStyle w:val="Style14"/>
        <w:widowControl/>
        <w:numPr>
          <w:ilvl w:val="0"/>
          <w:numId w:val="40"/>
        </w:numPr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Для какого заболевания наиболее характерно развитие комы: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А. Дизентерия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Б. Холера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В. Дифтерия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Г. Острый вирусный гепатит</w:t>
      </w:r>
    </w:p>
    <w:p w:rsidR="003E07CB" w:rsidRDefault="003E07CB" w:rsidP="003E07CB">
      <w:pPr>
        <w:pStyle w:val="Style14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3E07CB" w:rsidRDefault="003E07CB" w:rsidP="003E07CB">
      <w:pPr>
        <w:pStyle w:val="Style14"/>
        <w:widowControl/>
        <w:numPr>
          <w:ilvl w:val="0"/>
          <w:numId w:val="40"/>
        </w:numPr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Гипотермия, цианоз, афония, расстройство дыхания, судороги, анурия являются признаками: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Style w:val="FontStyle19"/>
          <w:rFonts w:ascii="Times New Roman" w:hAnsi="Times New Roman" w:cs="Times New Roman"/>
          <w:sz w:val="28"/>
          <w:szCs w:val="28"/>
        </w:rPr>
        <w:t>Гиповолемичекого</w:t>
      </w:r>
      <w:proofErr w:type="spell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шока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Б. Синдрома </w:t>
      </w:r>
      <w:proofErr w:type="spellStart"/>
      <w:r>
        <w:rPr>
          <w:rStyle w:val="FontStyle19"/>
          <w:rFonts w:ascii="Times New Roman" w:hAnsi="Times New Roman" w:cs="Times New Roman"/>
          <w:sz w:val="28"/>
          <w:szCs w:val="28"/>
        </w:rPr>
        <w:t>Уотерхауза</w:t>
      </w:r>
      <w:proofErr w:type="spellEnd"/>
      <w:r>
        <w:rPr>
          <w:rStyle w:val="FontStyle19"/>
          <w:rFonts w:ascii="Times New Roman" w:hAnsi="Times New Roman" w:cs="Times New Roman"/>
          <w:sz w:val="28"/>
          <w:szCs w:val="28"/>
        </w:rPr>
        <w:t>-Фридериксена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В. Инфекционно-токсического шока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Г. Отека головного мозга</w:t>
      </w:r>
    </w:p>
    <w:p w:rsidR="003E07CB" w:rsidRDefault="003E07CB" w:rsidP="003E07CB">
      <w:pPr>
        <w:pStyle w:val="Style14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3E07CB" w:rsidRPr="007F420C" w:rsidRDefault="007F420C" w:rsidP="003E07CB">
      <w:pPr>
        <w:pStyle w:val="Style14"/>
        <w:widowControl/>
        <w:numPr>
          <w:ilvl w:val="0"/>
          <w:numId w:val="40"/>
        </w:numPr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В разгар заболевания на теле пациента с менингококковой инфекцией появляется сыпь: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А. Геморрагическая звездчатая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Б. По типу крапивницы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В. Розеолезная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Г. Не характерна для этого заболевания</w:t>
      </w:r>
    </w:p>
    <w:p w:rsidR="003E07CB" w:rsidRDefault="003E07CB" w:rsidP="003E07CB">
      <w:pPr>
        <w:pStyle w:val="Style14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3E07CB" w:rsidRPr="007F420C" w:rsidRDefault="003E07CB" w:rsidP="003E07CB">
      <w:pPr>
        <w:pStyle w:val="Style14"/>
        <w:widowControl/>
        <w:numPr>
          <w:ilvl w:val="0"/>
          <w:numId w:val="40"/>
        </w:numPr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7F420C">
        <w:rPr>
          <w:rStyle w:val="FontStyle19"/>
          <w:rFonts w:ascii="Times New Roman" w:hAnsi="Times New Roman" w:cs="Times New Roman"/>
          <w:sz w:val="28"/>
          <w:szCs w:val="28"/>
        </w:rPr>
        <w:t xml:space="preserve">Осложняются кровотечением все заболевания кроме: 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А. Дизентерии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Б. Острого вирусного гепатита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В. Ботулизма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Г. Брюшного тифа</w:t>
      </w:r>
    </w:p>
    <w:p w:rsidR="003E07CB" w:rsidRDefault="003E07CB" w:rsidP="003E07CB">
      <w:pPr>
        <w:pStyle w:val="Style14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3E07CB" w:rsidRDefault="003E07CB" w:rsidP="003E07CB">
      <w:pPr>
        <w:pStyle w:val="Style14"/>
        <w:widowControl/>
        <w:numPr>
          <w:ilvl w:val="0"/>
          <w:numId w:val="40"/>
        </w:numPr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При дифтерии медицинская сестра должна следить за развитием осложнений: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А. Отек гортани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Б. Отек головного мозга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lastRenderedPageBreak/>
        <w:t xml:space="preserve">В. Синдром </w:t>
      </w:r>
      <w:proofErr w:type="spellStart"/>
      <w:r>
        <w:rPr>
          <w:rStyle w:val="FontStyle19"/>
          <w:rFonts w:ascii="Times New Roman" w:hAnsi="Times New Roman" w:cs="Times New Roman"/>
          <w:sz w:val="28"/>
          <w:szCs w:val="28"/>
        </w:rPr>
        <w:t>Уотерхауза</w:t>
      </w:r>
      <w:proofErr w:type="spellEnd"/>
      <w:r>
        <w:rPr>
          <w:rStyle w:val="FontStyle19"/>
          <w:rFonts w:ascii="Times New Roman" w:hAnsi="Times New Roman" w:cs="Times New Roman"/>
          <w:sz w:val="28"/>
          <w:szCs w:val="28"/>
        </w:rPr>
        <w:t>-Фридериксена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Г. Кровотечение</w:t>
      </w:r>
    </w:p>
    <w:p w:rsidR="003E07CB" w:rsidRDefault="003E07CB" w:rsidP="003E07CB">
      <w:pPr>
        <w:pStyle w:val="Style14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3E07CB" w:rsidRDefault="003E07CB" w:rsidP="003E07CB">
      <w:pPr>
        <w:pStyle w:val="Style14"/>
        <w:widowControl/>
        <w:numPr>
          <w:ilvl w:val="0"/>
          <w:numId w:val="40"/>
        </w:numPr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При подозрении на кровотечение при остром вирусном гепатите медицинская сестра должна приготовить медикаменты все, кроме:</w:t>
      </w:r>
    </w:p>
    <w:p w:rsidR="003E07CB" w:rsidRPr="00556E93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А. Викасо</w:t>
      </w:r>
      <w:r w:rsidRPr="007F420C">
        <w:rPr>
          <w:rStyle w:val="FontStyle19"/>
          <w:rFonts w:ascii="Times New Roman" w:hAnsi="Times New Roman" w:cs="Times New Roman"/>
          <w:sz w:val="28"/>
          <w:szCs w:val="28"/>
        </w:rPr>
        <w:t>л</w:t>
      </w:r>
      <w:r w:rsidR="007F420C" w:rsidRPr="007F420C">
        <w:rPr>
          <w:rStyle w:val="FontStyle19"/>
          <w:rFonts w:ascii="Times New Roman" w:hAnsi="Times New Roman" w:cs="Times New Roman"/>
          <w:sz w:val="28"/>
          <w:szCs w:val="28"/>
        </w:rPr>
        <w:t>а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Б. Гепарин</w:t>
      </w:r>
      <w:r w:rsidR="007F420C">
        <w:rPr>
          <w:rStyle w:val="FontStyle19"/>
          <w:rFonts w:ascii="Times New Roman" w:hAnsi="Times New Roman" w:cs="Times New Roman"/>
          <w:sz w:val="28"/>
          <w:szCs w:val="28"/>
        </w:rPr>
        <w:t>а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Style w:val="FontStyle19"/>
          <w:rFonts w:ascii="Times New Roman" w:hAnsi="Times New Roman" w:cs="Times New Roman"/>
          <w:sz w:val="28"/>
          <w:szCs w:val="28"/>
        </w:rPr>
        <w:t>Этамзилат</w:t>
      </w:r>
      <w:r w:rsidR="007F420C">
        <w:rPr>
          <w:rStyle w:val="FontStyle19"/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натрия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Г. Раствор</w:t>
      </w:r>
      <w:r w:rsidR="007F420C">
        <w:rPr>
          <w:rStyle w:val="FontStyle19"/>
          <w:rFonts w:ascii="Times New Roman" w:hAnsi="Times New Roman" w:cs="Times New Roman"/>
          <w:sz w:val="28"/>
          <w:szCs w:val="28"/>
        </w:rPr>
        <w:t>а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5% глюкозы во флаконах</w:t>
      </w:r>
    </w:p>
    <w:p w:rsidR="003E07CB" w:rsidRDefault="003E07CB" w:rsidP="003E07CB">
      <w:pPr>
        <w:pStyle w:val="Style14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3E07CB" w:rsidRDefault="003E07CB" w:rsidP="003E07CB">
      <w:pPr>
        <w:pStyle w:val="Style14"/>
        <w:widowControl/>
        <w:numPr>
          <w:ilvl w:val="0"/>
          <w:numId w:val="40"/>
        </w:numPr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У пациента генерализованный цианоз, запавший живот, анурия, гипотермия, судороги. Укажите степень дегидратации: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А. 1 степень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Б. 2 степень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В. 3 степень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Г. 4 степень</w:t>
      </w:r>
    </w:p>
    <w:p w:rsidR="003E07CB" w:rsidRDefault="003E07CB" w:rsidP="003E07CB">
      <w:pPr>
        <w:pStyle w:val="Style14"/>
        <w:widowControl/>
        <w:numPr>
          <w:ilvl w:val="0"/>
          <w:numId w:val="40"/>
        </w:numPr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Определите характер лихорадки при малярии: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А. Потрясающий озноб, подъем температуры резкий, 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ч</w:t>
      </w:r>
      <w:r w:rsidRPr="0019315E">
        <w:rPr>
          <w:rStyle w:val="FontStyle21"/>
          <w:rFonts w:ascii="Times New Roman" w:hAnsi="Times New Roman" w:cs="Times New Roman"/>
          <w:i w:val="0"/>
          <w:sz w:val="28"/>
          <w:szCs w:val="28"/>
        </w:rPr>
        <w:t>ерез несколько часов жар сменяется профузным потоотделением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Б. Подъем температуры плавный, температура держится на субфебрильных значениях в течение 2 недель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Style w:val="FontStyle19"/>
          <w:rFonts w:ascii="Times New Roman" w:hAnsi="Times New Roman" w:cs="Times New Roman"/>
          <w:sz w:val="28"/>
          <w:szCs w:val="28"/>
        </w:rPr>
        <w:t>Гектическая</w:t>
      </w:r>
      <w:proofErr w:type="spell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постоянная лихорадка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Г. Гипотермия</w:t>
      </w:r>
    </w:p>
    <w:p w:rsidR="003E07CB" w:rsidRDefault="003E07CB" w:rsidP="003E07CB">
      <w:pPr>
        <w:pStyle w:val="Style14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3E07CB" w:rsidRDefault="003E07CB" w:rsidP="003E07CB">
      <w:pPr>
        <w:pStyle w:val="Style14"/>
        <w:widowControl/>
        <w:numPr>
          <w:ilvl w:val="0"/>
          <w:numId w:val="40"/>
        </w:numPr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Style w:val="FontStyle19"/>
          <w:rFonts w:ascii="Times New Roman" w:hAnsi="Times New Roman" w:cs="Times New Roman"/>
          <w:sz w:val="28"/>
          <w:szCs w:val="28"/>
        </w:rPr>
        <w:t>гипертоксич</w:t>
      </w:r>
      <w:r w:rsidR="00556E93">
        <w:rPr>
          <w:rStyle w:val="FontStyle19"/>
          <w:rFonts w:ascii="Times New Roman" w:hAnsi="Times New Roman" w:cs="Times New Roman"/>
          <w:sz w:val="28"/>
          <w:szCs w:val="28"/>
        </w:rPr>
        <w:t>еской</w:t>
      </w:r>
      <w:proofErr w:type="spellEnd"/>
      <w:r w:rsidR="00556E93">
        <w:rPr>
          <w:rStyle w:val="FontStyle19"/>
          <w:rFonts w:ascii="Times New Roman" w:hAnsi="Times New Roman" w:cs="Times New Roman"/>
          <w:sz w:val="28"/>
          <w:szCs w:val="28"/>
        </w:rPr>
        <w:t xml:space="preserve"> формы гриппа не </w:t>
      </w:r>
      <w:r w:rsidR="00556E93" w:rsidRPr="007F420C">
        <w:rPr>
          <w:rStyle w:val="FontStyle19"/>
          <w:rFonts w:ascii="Times New Roman" w:hAnsi="Times New Roman" w:cs="Times New Roman"/>
          <w:sz w:val="28"/>
          <w:szCs w:val="28"/>
        </w:rPr>
        <w:t>характерн</w:t>
      </w:r>
      <w:r w:rsidR="007F420C" w:rsidRPr="007F420C">
        <w:rPr>
          <w:rStyle w:val="FontStyle19"/>
          <w:rFonts w:ascii="Times New Roman" w:hAnsi="Times New Roman" w:cs="Times New Roman"/>
          <w:sz w:val="28"/>
          <w:szCs w:val="28"/>
        </w:rPr>
        <w:t>ы</w:t>
      </w:r>
      <w:r w:rsidRPr="007F420C">
        <w:rPr>
          <w:rStyle w:val="FontStyle19"/>
          <w:rFonts w:ascii="Times New Roman" w:hAnsi="Times New Roman" w:cs="Times New Roman"/>
          <w:sz w:val="28"/>
          <w:szCs w:val="28"/>
        </w:rPr>
        <w:t>: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А. Нейротоксикоз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В. Гипертермия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В. Обезвоживание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Г. Менингизм</w:t>
      </w:r>
    </w:p>
    <w:p w:rsidR="003E07CB" w:rsidRDefault="003E07CB" w:rsidP="003E07CB">
      <w:pPr>
        <w:pStyle w:val="Style14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3E07CB" w:rsidRDefault="003E07CB" w:rsidP="003E07CB">
      <w:pPr>
        <w:pStyle w:val="Style14"/>
        <w:numPr>
          <w:ilvl w:val="0"/>
          <w:numId w:val="40"/>
        </w:numPr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0934DC">
        <w:rPr>
          <w:rStyle w:val="FontStyle19"/>
          <w:rFonts w:ascii="Times New Roman" w:hAnsi="Times New Roman" w:cs="Times New Roman"/>
          <w:sz w:val="28"/>
          <w:szCs w:val="28"/>
        </w:rPr>
        <w:t>Туман перед глазами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0934DC">
        <w:rPr>
          <w:rStyle w:val="FontStyle19"/>
          <w:rFonts w:ascii="Times New Roman" w:hAnsi="Times New Roman" w:cs="Times New Roman"/>
          <w:sz w:val="28"/>
          <w:szCs w:val="28"/>
        </w:rPr>
        <w:t>двоение в глазах, усиливающееся при взгляде в сторону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0934DC">
        <w:rPr>
          <w:rStyle w:val="FontStyle19"/>
          <w:rFonts w:ascii="Times New Roman" w:hAnsi="Times New Roman" w:cs="Times New Roman"/>
          <w:sz w:val="28"/>
          <w:szCs w:val="28"/>
        </w:rPr>
        <w:t>расширение зрачков без их реакции на свет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0934DC">
        <w:rPr>
          <w:rStyle w:val="FontStyle19"/>
          <w:rFonts w:ascii="Times New Roman" w:hAnsi="Times New Roman" w:cs="Times New Roman"/>
          <w:sz w:val="28"/>
          <w:szCs w:val="28"/>
        </w:rPr>
        <w:t>неподвижность глазных яблок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0934DC">
        <w:rPr>
          <w:rStyle w:val="FontStyle19"/>
          <w:rFonts w:ascii="Times New Roman" w:hAnsi="Times New Roman" w:cs="Times New Roman"/>
          <w:sz w:val="28"/>
          <w:szCs w:val="28"/>
        </w:rPr>
        <w:t>птоз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0934DC">
        <w:rPr>
          <w:rStyle w:val="FontStyle19"/>
          <w:rFonts w:ascii="Times New Roman" w:hAnsi="Times New Roman" w:cs="Times New Roman"/>
          <w:sz w:val="28"/>
          <w:szCs w:val="28"/>
        </w:rPr>
        <w:t>паралитическое опущение век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являются симптомами:</w:t>
      </w:r>
    </w:p>
    <w:p w:rsidR="003E07CB" w:rsidRDefault="003E07CB" w:rsidP="003E07CB">
      <w:pPr>
        <w:pStyle w:val="Style14"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А. Ботулизма</w:t>
      </w:r>
    </w:p>
    <w:p w:rsidR="003E07CB" w:rsidRDefault="003E07CB" w:rsidP="003E07CB">
      <w:pPr>
        <w:pStyle w:val="Style14"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Б. Гриппа</w:t>
      </w:r>
    </w:p>
    <w:p w:rsidR="003E07CB" w:rsidRDefault="003E07CB" w:rsidP="003E07CB">
      <w:pPr>
        <w:pStyle w:val="Style14"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В. Менингококковой инфекции</w:t>
      </w:r>
    </w:p>
    <w:p w:rsidR="003E07CB" w:rsidRDefault="003E07CB" w:rsidP="003E07CB">
      <w:pPr>
        <w:pStyle w:val="Style14"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Г. Малярии</w:t>
      </w:r>
    </w:p>
    <w:p w:rsidR="003E07CB" w:rsidRDefault="003E07CB" w:rsidP="003E07CB">
      <w:pPr>
        <w:pStyle w:val="Style14"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3E07CB" w:rsidRDefault="003E07CB" w:rsidP="003E07CB">
      <w:pPr>
        <w:pStyle w:val="Style14"/>
        <w:numPr>
          <w:ilvl w:val="0"/>
          <w:numId w:val="40"/>
        </w:numPr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7F420C">
        <w:rPr>
          <w:rStyle w:val="FontStyle19"/>
          <w:rFonts w:ascii="Times New Roman" w:hAnsi="Times New Roman" w:cs="Times New Roman"/>
          <w:sz w:val="28"/>
          <w:szCs w:val="28"/>
        </w:rPr>
        <w:t>Госпитализация</w:t>
      </w:r>
      <w:r w:rsidR="007F420C">
        <w:rPr>
          <w:rStyle w:val="FontStyle19"/>
          <w:rFonts w:ascii="Times New Roman" w:hAnsi="Times New Roman" w:cs="Times New Roman"/>
          <w:sz w:val="28"/>
          <w:szCs w:val="28"/>
        </w:rPr>
        <w:t xml:space="preserve"> пациентов с диагнозом </w:t>
      </w:r>
      <w:r w:rsidRPr="007F420C">
        <w:rPr>
          <w:rStyle w:val="FontStyle19"/>
          <w:rFonts w:ascii="Times New Roman" w:hAnsi="Times New Roman" w:cs="Times New Roman"/>
          <w:sz w:val="28"/>
          <w:szCs w:val="28"/>
        </w:rPr>
        <w:t>ботулизм:</w:t>
      </w:r>
    </w:p>
    <w:p w:rsidR="003E07CB" w:rsidRDefault="003E07CB" w:rsidP="003E07CB">
      <w:pPr>
        <w:pStyle w:val="Style14"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А. Не обязательна</w:t>
      </w:r>
    </w:p>
    <w:p w:rsidR="003E07CB" w:rsidRDefault="003E07CB" w:rsidP="003E07CB">
      <w:pPr>
        <w:pStyle w:val="Style14"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Б. Необходима только при осложнениях</w:t>
      </w:r>
    </w:p>
    <w:p w:rsidR="003E07CB" w:rsidRDefault="003E07CB" w:rsidP="003E07CB">
      <w:pPr>
        <w:pStyle w:val="Style14"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В. Необходима только при лабораторном подтверждении диагноза</w:t>
      </w:r>
    </w:p>
    <w:p w:rsidR="003E07CB" w:rsidRDefault="003E07CB" w:rsidP="003E07CB">
      <w:pPr>
        <w:pStyle w:val="Style14"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Г. Необходима даже при подозрении на ботулизм</w:t>
      </w:r>
    </w:p>
    <w:p w:rsidR="003E07CB" w:rsidRDefault="003E07CB" w:rsidP="003E07CB">
      <w:pPr>
        <w:pStyle w:val="Style14"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3E07CB" w:rsidRDefault="003E07CB" w:rsidP="007F420C">
      <w:pPr>
        <w:pStyle w:val="Style14"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3E07CB" w:rsidRDefault="003E07CB" w:rsidP="003E07CB">
      <w:pPr>
        <w:pStyle w:val="Style14"/>
        <w:widowControl/>
        <w:numPr>
          <w:ilvl w:val="0"/>
          <w:numId w:val="40"/>
        </w:numPr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«Бычья шея» является симптомом: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А. Холеры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Б. Ботулизма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В. Малярии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Г. Дифтерии</w:t>
      </w:r>
    </w:p>
    <w:p w:rsidR="003E07CB" w:rsidRDefault="003E07CB" w:rsidP="003E07CB">
      <w:pPr>
        <w:pStyle w:val="Style14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3E07CB" w:rsidRDefault="003E07CB" w:rsidP="003E07CB">
      <w:pPr>
        <w:pStyle w:val="a3"/>
        <w:numPr>
          <w:ilvl w:val="0"/>
          <w:numId w:val="40"/>
        </w:numPr>
        <w:rPr>
          <w:rStyle w:val="FontStyle19"/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979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Pr="00161979">
        <w:rPr>
          <w:rStyle w:val="FontStyle19"/>
          <w:rFonts w:ascii="Times New Roman" w:eastAsiaTheme="minorEastAsia" w:hAnsi="Times New Roman" w:cs="Times New Roman"/>
          <w:sz w:val="28"/>
          <w:szCs w:val="28"/>
          <w:lang w:eastAsia="ru-RU"/>
        </w:rPr>
        <w:t>елтуха кожи и склер, обесцвечивание кала, потемнение мочи, кожный зуд</w:t>
      </w:r>
      <w:r>
        <w:rPr>
          <w:rStyle w:val="FontStyle19"/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являются признаками:</w:t>
      </w:r>
    </w:p>
    <w:p w:rsidR="003E07CB" w:rsidRDefault="003E07CB" w:rsidP="003E07CB">
      <w:pPr>
        <w:pStyle w:val="a3"/>
        <w:rPr>
          <w:rStyle w:val="FontStyle19"/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Style w:val="FontStyle19"/>
          <w:rFonts w:ascii="Times New Roman" w:eastAsiaTheme="minorEastAsia" w:hAnsi="Times New Roman" w:cs="Times New Roman"/>
          <w:sz w:val="28"/>
          <w:szCs w:val="28"/>
          <w:lang w:eastAsia="ru-RU"/>
        </w:rPr>
        <w:t>А. Холестатического синдрома</w:t>
      </w:r>
    </w:p>
    <w:p w:rsidR="003E07CB" w:rsidRDefault="003E07CB" w:rsidP="003E07CB">
      <w:pPr>
        <w:pStyle w:val="a3"/>
        <w:rPr>
          <w:rStyle w:val="FontStyle19"/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Style w:val="FontStyle19"/>
          <w:rFonts w:ascii="Times New Roman" w:eastAsiaTheme="minorEastAsia" w:hAnsi="Times New Roman" w:cs="Times New Roman"/>
          <w:sz w:val="28"/>
          <w:szCs w:val="28"/>
          <w:lang w:eastAsia="ru-RU"/>
        </w:rPr>
        <w:t>Б. Синдрома интоксикации</w:t>
      </w:r>
    </w:p>
    <w:p w:rsidR="003E07CB" w:rsidRDefault="003E07CB" w:rsidP="003E07CB">
      <w:pPr>
        <w:pStyle w:val="a3"/>
        <w:rPr>
          <w:rStyle w:val="FontStyle19"/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Style w:val="FontStyle19"/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Синдрома </w:t>
      </w:r>
      <w:proofErr w:type="spellStart"/>
      <w:r>
        <w:rPr>
          <w:rStyle w:val="FontStyle19"/>
          <w:rFonts w:ascii="Times New Roman" w:eastAsiaTheme="minorEastAsia" w:hAnsi="Times New Roman" w:cs="Times New Roman"/>
          <w:sz w:val="28"/>
          <w:szCs w:val="28"/>
          <w:lang w:eastAsia="ru-RU"/>
        </w:rPr>
        <w:t>Уотерхауза</w:t>
      </w:r>
      <w:proofErr w:type="spellEnd"/>
      <w:r>
        <w:rPr>
          <w:rStyle w:val="FontStyle19"/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-Фридериксена</w:t>
      </w:r>
    </w:p>
    <w:p w:rsidR="003E07CB" w:rsidRPr="00161979" w:rsidRDefault="003E07CB" w:rsidP="003E07CB">
      <w:pPr>
        <w:pStyle w:val="a3"/>
        <w:rPr>
          <w:rStyle w:val="FontStyle19"/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Style w:val="FontStyle19"/>
          <w:rFonts w:ascii="Times New Roman" w:eastAsiaTheme="minorEastAsia" w:hAnsi="Times New Roman" w:cs="Times New Roman"/>
          <w:sz w:val="28"/>
          <w:szCs w:val="28"/>
          <w:lang w:eastAsia="ru-RU"/>
        </w:rPr>
        <w:t>Г. Инфекционно-токсического шока</w:t>
      </w:r>
    </w:p>
    <w:p w:rsidR="003E07CB" w:rsidRDefault="003E07CB" w:rsidP="003E07CB">
      <w:pPr>
        <w:pStyle w:val="Style14"/>
        <w:widowControl/>
        <w:numPr>
          <w:ilvl w:val="0"/>
          <w:numId w:val="40"/>
        </w:numPr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При ботулизме транспортировка пациента осуществляется: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А. На кресле-каталке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Б. На носилках в горизонтальном положении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В.</w:t>
      </w: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3"/>
          <w:rFonts w:ascii="Times New Roman" w:hAnsi="Times New Roman" w:cs="Times New Roman"/>
          <w:sz w:val="28"/>
          <w:szCs w:val="28"/>
        </w:rPr>
        <w:t>Н</w:t>
      </w:r>
      <w:r w:rsidRPr="0019315E">
        <w:rPr>
          <w:rStyle w:val="FontStyle23"/>
          <w:rFonts w:ascii="Times New Roman" w:hAnsi="Times New Roman" w:cs="Times New Roman"/>
          <w:sz w:val="28"/>
          <w:szCs w:val="28"/>
        </w:rPr>
        <w:t>а носилках в положении лежа на боку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Г. Пациент передвигается самостоятельно</w:t>
      </w:r>
    </w:p>
    <w:p w:rsidR="003E07CB" w:rsidRDefault="003E07CB" w:rsidP="003E07CB">
      <w:pPr>
        <w:pStyle w:val="Style14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3E07CB" w:rsidRDefault="003E07CB" w:rsidP="003E07CB">
      <w:pPr>
        <w:pStyle w:val="Style14"/>
        <w:widowControl/>
        <w:numPr>
          <w:ilvl w:val="0"/>
          <w:numId w:val="40"/>
        </w:numPr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Основным осложнением при ПТИ является: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Style w:val="FontStyle19"/>
          <w:rFonts w:ascii="Times New Roman" w:hAnsi="Times New Roman" w:cs="Times New Roman"/>
          <w:sz w:val="28"/>
          <w:szCs w:val="28"/>
        </w:rPr>
        <w:t>Гиповолемический</w:t>
      </w:r>
      <w:proofErr w:type="spell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шок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Б. ИТШ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В. Кровотечение</w:t>
      </w:r>
    </w:p>
    <w:p w:rsidR="003E07CB" w:rsidRDefault="003E07CB" w:rsidP="003E07CB">
      <w:pPr>
        <w:pStyle w:val="Style14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Г. Кома</w:t>
      </w:r>
    </w:p>
    <w:p w:rsidR="003E07CB" w:rsidRDefault="003E07CB" w:rsidP="003E07CB">
      <w:pPr>
        <w:pStyle w:val="Style14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7F420C" w:rsidRDefault="007F420C" w:rsidP="003E07CB">
      <w:pPr>
        <w:pStyle w:val="Style14"/>
        <w:widowControl/>
        <w:spacing w:line="240" w:lineRule="auto"/>
        <w:ind w:left="720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7F420C" w:rsidRDefault="007F420C" w:rsidP="003E07CB">
      <w:pPr>
        <w:pStyle w:val="Style14"/>
        <w:widowControl/>
        <w:spacing w:line="240" w:lineRule="auto"/>
        <w:ind w:left="720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7F420C" w:rsidRDefault="007F420C" w:rsidP="003E07CB">
      <w:pPr>
        <w:pStyle w:val="Style14"/>
        <w:widowControl/>
        <w:spacing w:line="240" w:lineRule="auto"/>
        <w:ind w:left="720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7F420C" w:rsidRDefault="007F420C" w:rsidP="003E07CB">
      <w:pPr>
        <w:pStyle w:val="Style14"/>
        <w:widowControl/>
        <w:spacing w:line="240" w:lineRule="auto"/>
        <w:ind w:left="720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7F420C" w:rsidRDefault="007F420C" w:rsidP="003E07CB">
      <w:pPr>
        <w:pStyle w:val="Style14"/>
        <w:widowControl/>
        <w:spacing w:line="240" w:lineRule="auto"/>
        <w:ind w:left="720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7F420C" w:rsidRDefault="007F420C" w:rsidP="003E07CB">
      <w:pPr>
        <w:pStyle w:val="Style14"/>
        <w:widowControl/>
        <w:spacing w:line="240" w:lineRule="auto"/>
        <w:ind w:left="720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7F420C" w:rsidRDefault="007F420C" w:rsidP="003E07CB">
      <w:pPr>
        <w:pStyle w:val="Style14"/>
        <w:widowControl/>
        <w:spacing w:line="240" w:lineRule="auto"/>
        <w:ind w:left="720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7F420C" w:rsidRDefault="007F420C" w:rsidP="003E07CB">
      <w:pPr>
        <w:pStyle w:val="Style14"/>
        <w:widowControl/>
        <w:spacing w:line="240" w:lineRule="auto"/>
        <w:ind w:left="720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7F420C" w:rsidRDefault="007F420C" w:rsidP="003E07CB">
      <w:pPr>
        <w:pStyle w:val="Style14"/>
        <w:widowControl/>
        <w:spacing w:line="240" w:lineRule="auto"/>
        <w:ind w:left="720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7F420C" w:rsidRDefault="007F420C" w:rsidP="003E07CB">
      <w:pPr>
        <w:pStyle w:val="Style14"/>
        <w:widowControl/>
        <w:spacing w:line="240" w:lineRule="auto"/>
        <w:ind w:left="720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7F420C" w:rsidRDefault="007F420C" w:rsidP="003E07CB">
      <w:pPr>
        <w:pStyle w:val="Style14"/>
        <w:widowControl/>
        <w:spacing w:line="240" w:lineRule="auto"/>
        <w:ind w:left="720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7F420C" w:rsidRDefault="007F420C" w:rsidP="003E07CB">
      <w:pPr>
        <w:pStyle w:val="Style14"/>
        <w:widowControl/>
        <w:spacing w:line="240" w:lineRule="auto"/>
        <w:ind w:left="720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7F420C" w:rsidRDefault="007F420C" w:rsidP="003E07CB">
      <w:pPr>
        <w:pStyle w:val="Style14"/>
        <w:widowControl/>
        <w:spacing w:line="240" w:lineRule="auto"/>
        <w:ind w:left="720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7F420C" w:rsidRDefault="007F420C" w:rsidP="003E07CB">
      <w:pPr>
        <w:pStyle w:val="Style14"/>
        <w:widowControl/>
        <w:spacing w:line="240" w:lineRule="auto"/>
        <w:ind w:left="720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7F420C" w:rsidRDefault="007F420C" w:rsidP="003E07CB">
      <w:pPr>
        <w:pStyle w:val="Style14"/>
        <w:widowControl/>
        <w:spacing w:line="240" w:lineRule="auto"/>
        <w:ind w:left="720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7F420C" w:rsidRDefault="007F420C" w:rsidP="003E07CB">
      <w:pPr>
        <w:pStyle w:val="Style14"/>
        <w:widowControl/>
        <w:spacing w:line="240" w:lineRule="auto"/>
        <w:ind w:left="720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7F420C" w:rsidRDefault="007F420C" w:rsidP="003E07CB">
      <w:pPr>
        <w:pStyle w:val="Style14"/>
        <w:widowControl/>
        <w:spacing w:line="240" w:lineRule="auto"/>
        <w:ind w:left="720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7F420C" w:rsidRDefault="007F420C" w:rsidP="003E07CB">
      <w:pPr>
        <w:pStyle w:val="Style14"/>
        <w:widowControl/>
        <w:spacing w:line="240" w:lineRule="auto"/>
        <w:ind w:left="720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3E07CB" w:rsidRDefault="003E07CB" w:rsidP="003E07CB">
      <w:pPr>
        <w:pStyle w:val="Style14"/>
        <w:widowControl/>
        <w:spacing w:line="240" w:lineRule="auto"/>
        <w:ind w:left="720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lastRenderedPageBreak/>
        <w:t>Эталоны ответов на тестовые задания</w:t>
      </w:r>
    </w:p>
    <w:p w:rsidR="003E07CB" w:rsidRDefault="003E07CB" w:rsidP="003E07CB">
      <w:pPr>
        <w:pStyle w:val="Style14"/>
        <w:widowControl/>
        <w:numPr>
          <w:ilvl w:val="0"/>
          <w:numId w:val="41"/>
        </w:numPr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Б</w:t>
      </w:r>
    </w:p>
    <w:p w:rsidR="003E07CB" w:rsidRDefault="003E07CB" w:rsidP="003E07CB">
      <w:pPr>
        <w:pStyle w:val="Style14"/>
        <w:widowControl/>
        <w:numPr>
          <w:ilvl w:val="0"/>
          <w:numId w:val="41"/>
        </w:numPr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Г</w:t>
      </w:r>
    </w:p>
    <w:p w:rsidR="003E07CB" w:rsidRDefault="003E07CB" w:rsidP="003E07CB">
      <w:pPr>
        <w:pStyle w:val="Style14"/>
        <w:widowControl/>
        <w:numPr>
          <w:ilvl w:val="0"/>
          <w:numId w:val="41"/>
        </w:numPr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В</w:t>
      </w:r>
    </w:p>
    <w:p w:rsidR="003E07CB" w:rsidRDefault="003E07CB" w:rsidP="003E07CB">
      <w:pPr>
        <w:pStyle w:val="Style14"/>
        <w:widowControl/>
        <w:numPr>
          <w:ilvl w:val="0"/>
          <w:numId w:val="41"/>
        </w:numPr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Г</w:t>
      </w:r>
    </w:p>
    <w:p w:rsidR="003E07CB" w:rsidRDefault="003E07CB" w:rsidP="003E07CB">
      <w:pPr>
        <w:pStyle w:val="Style14"/>
        <w:widowControl/>
        <w:numPr>
          <w:ilvl w:val="0"/>
          <w:numId w:val="41"/>
        </w:numPr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Б</w:t>
      </w:r>
    </w:p>
    <w:p w:rsidR="003E07CB" w:rsidRDefault="003E07CB" w:rsidP="003E07CB">
      <w:pPr>
        <w:pStyle w:val="Style14"/>
        <w:widowControl/>
        <w:numPr>
          <w:ilvl w:val="0"/>
          <w:numId w:val="41"/>
        </w:numPr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Г</w:t>
      </w:r>
    </w:p>
    <w:p w:rsidR="003E07CB" w:rsidRDefault="003E07CB" w:rsidP="003E07CB">
      <w:pPr>
        <w:pStyle w:val="Style14"/>
        <w:widowControl/>
        <w:numPr>
          <w:ilvl w:val="0"/>
          <w:numId w:val="41"/>
        </w:numPr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А</w:t>
      </w:r>
    </w:p>
    <w:p w:rsidR="003E07CB" w:rsidRDefault="003E07CB" w:rsidP="003E07CB">
      <w:pPr>
        <w:pStyle w:val="Style14"/>
        <w:widowControl/>
        <w:numPr>
          <w:ilvl w:val="0"/>
          <w:numId w:val="41"/>
        </w:numPr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А</w:t>
      </w:r>
    </w:p>
    <w:p w:rsidR="003E07CB" w:rsidRDefault="003E07CB" w:rsidP="003E07CB">
      <w:pPr>
        <w:pStyle w:val="Style14"/>
        <w:widowControl/>
        <w:numPr>
          <w:ilvl w:val="0"/>
          <w:numId w:val="41"/>
        </w:numPr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В</w:t>
      </w:r>
    </w:p>
    <w:p w:rsidR="003E07CB" w:rsidRDefault="003E07CB" w:rsidP="003E07CB">
      <w:pPr>
        <w:pStyle w:val="Style14"/>
        <w:widowControl/>
        <w:numPr>
          <w:ilvl w:val="0"/>
          <w:numId w:val="41"/>
        </w:numPr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А</w:t>
      </w:r>
    </w:p>
    <w:p w:rsidR="003E07CB" w:rsidRDefault="003E07CB" w:rsidP="003E07CB">
      <w:pPr>
        <w:pStyle w:val="Style14"/>
        <w:widowControl/>
        <w:numPr>
          <w:ilvl w:val="0"/>
          <w:numId w:val="41"/>
        </w:numPr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Б</w:t>
      </w:r>
    </w:p>
    <w:p w:rsidR="003E07CB" w:rsidRDefault="003E07CB" w:rsidP="003E07CB">
      <w:pPr>
        <w:pStyle w:val="Style14"/>
        <w:widowControl/>
        <w:numPr>
          <w:ilvl w:val="0"/>
          <w:numId w:val="41"/>
        </w:numPr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Г</w:t>
      </w:r>
    </w:p>
    <w:p w:rsidR="003E07CB" w:rsidRDefault="003E07CB" w:rsidP="003E07CB">
      <w:pPr>
        <w:pStyle w:val="Style14"/>
        <w:widowControl/>
        <w:numPr>
          <w:ilvl w:val="0"/>
          <w:numId w:val="41"/>
        </w:numPr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А</w:t>
      </w:r>
    </w:p>
    <w:p w:rsidR="003E07CB" w:rsidRDefault="003E07CB" w:rsidP="003E07CB">
      <w:pPr>
        <w:pStyle w:val="Style14"/>
        <w:widowControl/>
        <w:numPr>
          <w:ilvl w:val="0"/>
          <w:numId w:val="41"/>
        </w:numPr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В</w:t>
      </w:r>
    </w:p>
    <w:p w:rsidR="003E07CB" w:rsidRDefault="003E07CB" w:rsidP="003E07CB">
      <w:pPr>
        <w:pStyle w:val="Style14"/>
        <w:widowControl/>
        <w:numPr>
          <w:ilvl w:val="0"/>
          <w:numId w:val="41"/>
        </w:numPr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А</w:t>
      </w:r>
    </w:p>
    <w:p w:rsidR="003E07CB" w:rsidRDefault="003E07CB" w:rsidP="003E07CB">
      <w:pPr>
        <w:pStyle w:val="Style14"/>
        <w:widowControl/>
        <w:numPr>
          <w:ilvl w:val="0"/>
          <w:numId w:val="41"/>
        </w:numPr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Г</w:t>
      </w:r>
    </w:p>
    <w:p w:rsidR="003E07CB" w:rsidRDefault="003E07CB" w:rsidP="003E07CB">
      <w:pPr>
        <w:pStyle w:val="Style14"/>
        <w:widowControl/>
        <w:numPr>
          <w:ilvl w:val="0"/>
          <w:numId w:val="41"/>
        </w:numPr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В</w:t>
      </w:r>
    </w:p>
    <w:p w:rsidR="003E07CB" w:rsidRDefault="003E07CB" w:rsidP="003E07CB">
      <w:pPr>
        <w:pStyle w:val="Style14"/>
        <w:widowControl/>
        <w:numPr>
          <w:ilvl w:val="0"/>
          <w:numId w:val="41"/>
        </w:numPr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Б</w:t>
      </w:r>
    </w:p>
    <w:p w:rsidR="003E07CB" w:rsidRDefault="003E07CB" w:rsidP="003E07CB">
      <w:pPr>
        <w:pStyle w:val="Style14"/>
        <w:widowControl/>
        <w:numPr>
          <w:ilvl w:val="0"/>
          <w:numId w:val="41"/>
        </w:numPr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В</w:t>
      </w:r>
    </w:p>
    <w:p w:rsidR="003E07CB" w:rsidRDefault="003E07CB" w:rsidP="003E07CB">
      <w:pPr>
        <w:pStyle w:val="Style14"/>
        <w:widowControl/>
        <w:numPr>
          <w:ilvl w:val="0"/>
          <w:numId w:val="41"/>
        </w:numPr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Б</w:t>
      </w:r>
    </w:p>
    <w:p w:rsidR="003E07CB" w:rsidRDefault="003E07CB" w:rsidP="003E07CB">
      <w:pPr>
        <w:pStyle w:val="Style14"/>
        <w:widowControl/>
        <w:numPr>
          <w:ilvl w:val="0"/>
          <w:numId w:val="41"/>
        </w:numPr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Г</w:t>
      </w:r>
    </w:p>
    <w:p w:rsidR="003E07CB" w:rsidRDefault="003E07CB" w:rsidP="003E07CB">
      <w:pPr>
        <w:pStyle w:val="Style14"/>
        <w:widowControl/>
        <w:numPr>
          <w:ilvl w:val="0"/>
          <w:numId w:val="41"/>
        </w:numPr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А</w:t>
      </w:r>
    </w:p>
    <w:p w:rsidR="003E07CB" w:rsidRDefault="003E07CB" w:rsidP="003E07CB">
      <w:pPr>
        <w:pStyle w:val="Style14"/>
        <w:widowControl/>
        <w:numPr>
          <w:ilvl w:val="0"/>
          <w:numId w:val="41"/>
        </w:numPr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В</w:t>
      </w:r>
    </w:p>
    <w:p w:rsidR="003E07CB" w:rsidRDefault="003E07CB" w:rsidP="003E07CB">
      <w:pPr>
        <w:pStyle w:val="Style14"/>
        <w:widowControl/>
        <w:numPr>
          <w:ilvl w:val="0"/>
          <w:numId w:val="41"/>
        </w:numPr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Б</w:t>
      </w:r>
    </w:p>
    <w:p w:rsidR="003E07CB" w:rsidRDefault="003E07CB" w:rsidP="003E07CB">
      <w:pPr>
        <w:pStyle w:val="Style14"/>
        <w:widowControl/>
        <w:numPr>
          <w:ilvl w:val="0"/>
          <w:numId w:val="41"/>
        </w:numPr>
        <w:spacing w:line="240" w:lineRule="auto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Б</w:t>
      </w:r>
    </w:p>
    <w:p w:rsidR="003E07CB" w:rsidRPr="00205046" w:rsidRDefault="003E07CB" w:rsidP="003E07CB">
      <w:pPr>
        <w:pStyle w:val="Style14"/>
        <w:widowControl/>
        <w:spacing w:line="240" w:lineRule="auto"/>
        <w:ind w:left="108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E50048" w:rsidRDefault="00E50048"/>
    <w:sectPr w:rsidR="00E50048" w:rsidSect="007D7066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DB" w:rsidRDefault="00B706DB">
      <w:pPr>
        <w:spacing w:after="0" w:line="240" w:lineRule="auto"/>
      </w:pPr>
      <w:r>
        <w:separator/>
      </w:r>
    </w:p>
  </w:endnote>
  <w:endnote w:type="continuationSeparator" w:id="0">
    <w:p w:rsidR="00B706DB" w:rsidRDefault="00B7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701664"/>
      <w:docPartObj>
        <w:docPartGallery w:val="Page Numbers (Bottom of Page)"/>
        <w:docPartUnique/>
      </w:docPartObj>
    </w:sdtPr>
    <w:sdtEndPr/>
    <w:sdtContent>
      <w:p w:rsidR="007D7066" w:rsidRDefault="007D706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4D5">
          <w:rPr>
            <w:noProof/>
          </w:rPr>
          <w:t>2</w:t>
        </w:r>
        <w:r>
          <w:fldChar w:fldCharType="end"/>
        </w:r>
      </w:p>
    </w:sdtContent>
  </w:sdt>
  <w:p w:rsidR="007D7066" w:rsidRDefault="007D70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DB" w:rsidRDefault="00B706DB">
      <w:pPr>
        <w:spacing w:after="0" w:line="240" w:lineRule="auto"/>
      </w:pPr>
      <w:r>
        <w:separator/>
      </w:r>
    </w:p>
  </w:footnote>
  <w:footnote w:type="continuationSeparator" w:id="0">
    <w:p w:rsidR="00B706DB" w:rsidRDefault="00B70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948"/>
    <w:multiLevelType w:val="hybridMultilevel"/>
    <w:tmpl w:val="E232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34361"/>
    <w:multiLevelType w:val="hybridMultilevel"/>
    <w:tmpl w:val="132CB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2501C"/>
    <w:multiLevelType w:val="hybridMultilevel"/>
    <w:tmpl w:val="10D2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41382"/>
    <w:multiLevelType w:val="hybridMultilevel"/>
    <w:tmpl w:val="3B686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81630"/>
    <w:multiLevelType w:val="hybridMultilevel"/>
    <w:tmpl w:val="A960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E6D9A"/>
    <w:multiLevelType w:val="hybridMultilevel"/>
    <w:tmpl w:val="EEB2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54CC2"/>
    <w:multiLevelType w:val="hybridMultilevel"/>
    <w:tmpl w:val="C470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E2228"/>
    <w:multiLevelType w:val="hybridMultilevel"/>
    <w:tmpl w:val="31F2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A6AD3"/>
    <w:multiLevelType w:val="hybridMultilevel"/>
    <w:tmpl w:val="DFC62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37665"/>
    <w:multiLevelType w:val="hybridMultilevel"/>
    <w:tmpl w:val="BF022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F0B88"/>
    <w:multiLevelType w:val="hybridMultilevel"/>
    <w:tmpl w:val="0A80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65C50"/>
    <w:multiLevelType w:val="hybridMultilevel"/>
    <w:tmpl w:val="5A0A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B1FE2"/>
    <w:multiLevelType w:val="hybridMultilevel"/>
    <w:tmpl w:val="2398E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810BB"/>
    <w:multiLevelType w:val="hybridMultilevel"/>
    <w:tmpl w:val="2C16D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414DA"/>
    <w:multiLevelType w:val="hybridMultilevel"/>
    <w:tmpl w:val="483C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C6C7C"/>
    <w:multiLevelType w:val="hybridMultilevel"/>
    <w:tmpl w:val="3B8A6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07FA2"/>
    <w:multiLevelType w:val="hybridMultilevel"/>
    <w:tmpl w:val="6128A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855B6"/>
    <w:multiLevelType w:val="hybridMultilevel"/>
    <w:tmpl w:val="EDBA8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81F8A"/>
    <w:multiLevelType w:val="hybridMultilevel"/>
    <w:tmpl w:val="30A8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C7BB9"/>
    <w:multiLevelType w:val="hybridMultilevel"/>
    <w:tmpl w:val="55D0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E0404"/>
    <w:multiLevelType w:val="hybridMultilevel"/>
    <w:tmpl w:val="6DBE9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64C26"/>
    <w:multiLevelType w:val="hybridMultilevel"/>
    <w:tmpl w:val="344A5E9C"/>
    <w:lvl w:ilvl="0" w:tplc="695C8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6A6E8F"/>
    <w:multiLevelType w:val="hybridMultilevel"/>
    <w:tmpl w:val="7018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E79E8"/>
    <w:multiLevelType w:val="hybridMultilevel"/>
    <w:tmpl w:val="0912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36A5C"/>
    <w:multiLevelType w:val="hybridMultilevel"/>
    <w:tmpl w:val="2D2E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B73C4"/>
    <w:multiLevelType w:val="hybridMultilevel"/>
    <w:tmpl w:val="D99C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757BD"/>
    <w:multiLevelType w:val="hybridMultilevel"/>
    <w:tmpl w:val="7F42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46412"/>
    <w:multiLevelType w:val="hybridMultilevel"/>
    <w:tmpl w:val="A3625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848B8"/>
    <w:multiLevelType w:val="hybridMultilevel"/>
    <w:tmpl w:val="1FC40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71A37"/>
    <w:multiLevelType w:val="hybridMultilevel"/>
    <w:tmpl w:val="AA2E1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236B2"/>
    <w:multiLevelType w:val="hybridMultilevel"/>
    <w:tmpl w:val="F704F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C5340A"/>
    <w:multiLevelType w:val="hybridMultilevel"/>
    <w:tmpl w:val="3DF0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D1BEB"/>
    <w:multiLevelType w:val="hybridMultilevel"/>
    <w:tmpl w:val="BF164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D04B8"/>
    <w:multiLevelType w:val="hybridMultilevel"/>
    <w:tmpl w:val="5D9C9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90705"/>
    <w:multiLevelType w:val="hybridMultilevel"/>
    <w:tmpl w:val="D4F6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16AB0"/>
    <w:multiLevelType w:val="hybridMultilevel"/>
    <w:tmpl w:val="18AE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2220D"/>
    <w:multiLevelType w:val="hybridMultilevel"/>
    <w:tmpl w:val="2E46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C17EE"/>
    <w:multiLevelType w:val="hybridMultilevel"/>
    <w:tmpl w:val="1C88D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F36B2"/>
    <w:multiLevelType w:val="hybridMultilevel"/>
    <w:tmpl w:val="6ED20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446C9"/>
    <w:multiLevelType w:val="hybridMultilevel"/>
    <w:tmpl w:val="9D88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5D5B9C"/>
    <w:multiLevelType w:val="hybridMultilevel"/>
    <w:tmpl w:val="5DECB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3"/>
  </w:num>
  <w:num w:numId="5">
    <w:abstractNumId w:val="32"/>
  </w:num>
  <w:num w:numId="6">
    <w:abstractNumId w:val="2"/>
  </w:num>
  <w:num w:numId="7">
    <w:abstractNumId w:val="10"/>
  </w:num>
  <w:num w:numId="8">
    <w:abstractNumId w:val="38"/>
  </w:num>
  <w:num w:numId="9">
    <w:abstractNumId w:val="28"/>
  </w:num>
  <w:num w:numId="10">
    <w:abstractNumId w:val="25"/>
  </w:num>
  <w:num w:numId="11">
    <w:abstractNumId w:val="16"/>
  </w:num>
  <w:num w:numId="12">
    <w:abstractNumId w:val="17"/>
  </w:num>
  <w:num w:numId="13">
    <w:abstractNumId w:val="36"/>
  </w:num>
  <w:num w:numId="14">
    <w:abstractNumId w:val="4"/>
  </w:num>
  <w:num w:numId="15">
    <w:abstractNumId w:val="3"/>
  </w:num>
  <w:num w:numId="16">
    <w:abstractNumId w:val="8"/>
  </w:num>
  <w:num w:numId="17">
    <w:abstractNumId w:val="14"/>
  </w:num>
  <w:num w:numId="18">
    <w:abstractNumId w:val="9"/>
  </w:num>
  <w:num w:numId="19">
    <w:abstractNumId w:val="20"/>
  </w:num>
  <w:num w:numId="20">
    <w:abstractNumId w:val="40"/>
  </w:num>
  <w:num w:numId="21">
    <w:abstractNumId w:val="33"/>
  </w:num>
  <w:num w:numId="22">
    <w:abstractNumId w:val="15"/>
  </w:num>
  <w:num w:numId="23">
    <w:abstractNumId w:val="24"/>
  </w:num>
  <w:num w:numId="24">
    <w:abstractNumId w:val="30"/>
  </w:num>
  <w:num w:numId="25">
    <w:abstractNumId w:val="37"/>
  </w:num>
  <w:num w:numId="26">
    <w:abstractNumId w:val="5"/>
  </w:num>
  <w:num w:numId="27">
    <w:abstractNumId w:val="29"/>
  </w:num>
  <w:num w:numId="28">
    <w:abstractNumId w:val="18"/>
  </w:num>
  <w:num w:numId="29">
    <w:abstractNumId w:val="13"/>
  </w:num>
  <w:num w:numId="30">
    <w:abstractNumId w:val="12"/>
  </w:num>
  <w:num w:numId="31">
    <w:abstractNumId w:val="27"/>
  </w:num>
  <w:num w:numId="32">
    <w:abstractNumId w:val="1"/>
  </w:num>
  <w:num w:numId="33">
    <w:abstractNumId w:val="39"/>
  </w:num>
  <w:num w:numId="34">
    <w:abstractNumId w:val="11"/>
  </w:num>
  <w:num w:numId="35">
    <w:abstractNumId w:val="35"/>
  </w:num>
  <w:num w:numId="36">
    <w:abstractNumId w:val="6"/>
  </w:num>
  <w:num w:numId="37">
    <w:abstractNumId w:val="19"/>
  </w:num>
  <w:num w:numId="38">
    <w:abstractNumId w:val="34"/>
  </w:num>
  <w:num w:numId="39">
    <w:abstractNumId w:val="31"/>
  </w:num>
  <w:num w:numId="40">
    <w:abstractNumId w:val="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44"/>
    <w:rsid w:val="003E07CB"/>
    <w:rsid w:val="005154D5"/>
    <w:rsid w:val="00556E93"/>
    <w:rsid w:val="006650D3"/>
    <w:rsid w:val="006C1DC7"/>
    <w:rsid w:val="007D7066"/>
    <w:rsid w:val="007F420C"/>
    <w:rsid w:val="009D0144"/>
    <w:rsid w:val="00B706DB"/>
    <w:rsid w:val="00BC081D"/>
    <w:rsid w:val="00E50048"/>
    <w:rsid w:val="00E6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7CB"/>
    <w:pPr>
      <w:ind w:left="720"/>
      <w:contextualSpacing/>
    </w:pPr>
  </w:style>
  <w:style w:type="paragraph" w:customStyle="1" w:styleId="Style1">
    <w:name w:val="Style1"/>
    <w:basedOn w:val="a"/>
    <w:uiPriority w:val="99"/>
    <w:rsid w:val="003E07CB"/>
    <w:pPr>
      <w:widowControl w:val="0"/>
      <w:autoSpaceDE w:val="0"/>
      <w:autoSpaceDN w:val="0"/>
      <w:adjustRightInd w:val="0"/>
      <w:spacing w:after="0" w:line="165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3E07CB"/>
    <w:rPr>
      <w:rFonts w:ascii="Arial" w:hAnsi="Arial" w:cs="Arial"/>
      <w:sz w:val="16"/>
      <w:szCs w:val="16"/>
    </w:rPr>
  </w:style>
  <w:style w:type="character" w:customStyle="1" w:styleId="FontStyle26">
    <w:name w:val="Font Style26"/>
    <w:basedOn w:val="a0"/>
    <w:uiPriority w:val="99"/>
    <w:rsid w:val="003E07CB"/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3E0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E07CB"/>
    <w:pPr>
      <w:widowControl w:val="0"/>
      <w:autoSpaceDE w:val="0"/>
      <w:autoSpaceDN w:val="0"/>
      <w:adjustRightInd w:val="0"/>
      <w:spacing w:after="0" w:line="125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E07CB"/>
    <w:pPr>
      <w:widowControl w:val="0"/>
      <w:autoSpaceDE w:val="0"/>
      <w:autoSpaceDN w:val="0"/>
      <w:adjustRightInd w:val="0"/>
      <w:spacing w:after="0" w:line="130" w:lineRule="exact"/>
      <w:ind w:hanging="10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3E07CB"/>
    <w:rPr>
      <w:rFonts w:ascii="Arial" w:hAnsi="Arial" w:cs="Arial"/>
      <w:i/>
      <w:iCs/>
      <w:sz w:val="10"/>
      <w:szCs w:val="10"/>
    </w:rPr>
  </w:style>
  <w:style w:type="character" w:customStyle="1" w:styleId="FontStyle23">
    <w:name w:val="Font Style23"/>
    <w:basedOn w:val="a0"/>
    <w:uiPriority w:val="99"/>
    <w:rsid w:val="003E07CB"/>
    <w:rPr>
      <w:rFonts w:ascii="Arial" w:hAnsi="Arial" w:cs="Arial"/>
      <w:sz w:val="10"/>
      <w:szCs w:val="10"/>
    </w:rPr>
  </w:style>
  <w:style w:type="paragraph" w:customStyle="1" w:styleId="Style13">
    <w:name w:val="Style13"/>
    <w:basedOn w:val="a"/>
    <w:uiPriority w:val="99"/>
    <w:rsid w:val="003E0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E07CB"/>
    <w:pPr>
      <w:widowControl w:val="0"/>
      <w:autoSpaceDE w:val="0"/>
      <w:autoSpaceDN w:val="0"/>
      <w:adjustRightInd w:val="0"/>
      <w:spacing w:after="0" w:line="139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3E07CB"/>
    <w:rPr>
      <w:rFonts w:ascii="Arial" w:hAnsi="Arial" w:cs="Arial"/>
      <w:b/>
      <w:bCs/>
      <w:sz w:val="12"/>
      <w:szCs w:val="12"/>
    </w:rPr>
  </w:style>
  <w:style w:type="character" w:customStyle="1" w:styleId="FontStyle25">
    <w:name w:val="Font Style25"/>
    <w:basedOn w:val="a0"/>
    <w:uiPriority w:val="99"/>
    <w:rsid w:val="003E07CB"/>
    <w:rPr>
      <w:rFonts w:ascii="Arial" w:hAnsi="Arial" w:cs="Arial"/>
      <w:sz w:val="10"/>
      <w:szCs w:val="10"/>
    </w:rPr>
  </w:style>
  <w:style w:type="character" w:customStyle="1" w:styleId="FontStyle27">
    <w:name w:val="Font Style27"/>
    <w:basedOn w:val="a0"/>
    <w:uiPriority w:val="99"/>
    <w:rsid w:val="003E07CB"/>
    <w:rPr>
      <w:rFonts w:ascii="Arial" w:hAnsi="Arial" w:cs="Arial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3E07C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3E07CB"/>
    <w:rPr>
      <w:rFonts w:ascii="Arial" w:hAnsi="Arial" w:cs="Arial"/>
      <w:sz w:val="10"/>
      <w:szCs w:val="10"/>
    </w:rPr>
  </w:style>
  <w:style w:type="paragraph" w:customStyle="1" w:styleId="Style5">
    <w:name w:val="Style5"/>
    <w:basedOn w:val="a"/>
    <w:uiPriority w:val="99"/>
    <w:rsid w:val="003E0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E0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E07CB"/>
    <w:pPr>
      <w:widowControl w:val="0"/>
      <w:autoSpaceDE w:val="0"/>
      <w:autoSpaceDN w:val="0"/>
      <w:adjustRightInd w:val="0"/>
      <w:spacing w:after="0" w:line="120" w:lineRule="exact"/>
      <w:ind w:hanging="11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E0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E07CB"/>
    <w:pPr>
      <w:widowControl w:val="0"/>
      <w:autoSpaceDE w:val="0"/>
      <w:autoSpaceDN w:val="0"/>
      <w:adjustRightInd w:val="0"/>
      <w:spacing w:after="0" w:line="1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E0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3E07CB"/>
    <w:rPr>
      <w:rFonts w:ascii="Arial" w:hAnsi="Arial" w:cs="Arial"/>
      <w:i/>
      <w:iCs/>
      <w:sz w:val="10"/>
      <w:szCs w:val="10"/>
    </w:rPr>
  </w:style>
  <w:style w:type="character" w:customStyle="1" w:styleId="FontStyle22">
    <w:name w:val="Font Style22"/>
    <w:basedOn w:val="a0"/>
    <w:uiPriority w:val="99"/>
    <w:rsid w:val="003E07CB"/>
    <w:rPr>
      <w:rFonts w:ascii="Arial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3E0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E07CB"/>
    <w:rPr>
      <w:rFonts w:ascii="Arial" w:hAnsi="Arial" w:cs="Arial"/>
      <w:sz w:val="12"/>
      <w:szCs w:val="12"/>
    </w:rPr>
  </w:style>
  <w:style w:type="paragraph" w:customStyle="1" w:styleId="Style17">
    <w:name w:val="Style17"/>
    <w:basedOn w:val="a"/>
    <w:uiPriority w:val="99"/>
    <w:rsid w:val="003E0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E07CB"/>
    <w:pPr>
      <w:widowControl w:val="0"/>
      <w:autoSpaceDE w:val="0"/>
      <w:autoSpaceDN w:val="0"/>
      <w:adjustRightInd w:val="0"/>
      <w:spacing w:after="0" w:line="12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E07CB"/>
    <w:pPr>
      <w:widowControl w:val="0"/>
      <w:autoSpaceDE w:val="0"/>
      <w:autoSpaceDN w:val="0"/>
      <w:adjustRightInd w:val="0"/>
      <w:spacing w:after="0" w:line="125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E07CB"/>
    <w:rPr>
      <w:rFonts w:ascii="Arial" w:hAnsi="Arial" w:cs="Arial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3E07CB"/>
    <w:rPr>
      <w:rFonts w:ascii="Arial" w:hAnsi="Arial" w:cs="Arial"/>
      <w:i/>
      <w:iCs/>
      <w:sz w:val="12"/>
      <w:szCs w:val="12"/>
    </w:rPr>
  </w:style>
  <w:style w:type="character" w:customStyle="1" w:styleId="FontStyle16">
    <w:name w:val="Font Style16"/>
    <w:basedOn w:val="a0"/>
    <w:uiPriority w:val="99"/>
    <w:rsid w:val="003E07CB"/>
    <w:rPr>
      <w:rFonts w:ascii="Arial" w:hAnsi="Arial" w:cs="Arial"/>
      <w:b/>
      <w:bCs/>
      <w:sz w:val="16"/>
      <w:szCs w:val="16"/>
    </w:rPr>
  </w:style>
  <w:style w:type="table" w:styleId="a4">
    <w:name w:val="Table Grid"/>
    <w:basedOn w:val="a1"/>
    <w:uiPriority w:val="59"/>
    <w:rsid w:val="003E0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3E07CB"/>
    <w:rPr>
      <w:i/>
      <w:iCs/>
    </w:rPr>
  </w:style>
  <w:style w:type="paragraph" w:styleId="a6">
    <w:name w:val="footer"/>
    <w:basedOn w:val="a"/>
    <w:link w:val="a7"/>
    <w:uiPriority w:val="99"/>
    <w:unhideWhenUsed/>
    <w:rsid w:val="003E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07CB"/>
  </w:style>
  <w:style w:type="paragraph" w:styleId="a8">
    <w:name w:val="Normal (Web)"/>
    <w:basedOn w:val="a"/>
    <w:uiPriority w:val="99"/>
    <w:semiHidden/>
    <w:unhideWhenUsed/>
    <w:rsid w:val="003E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7CB"/>
    <w:pPr>
      <w:ind w:left="720"/>
      <w:contextualSpacing/>
    </w:pPr>
  </w:style>
  <w:style w:type="paragraph" w:customStyle="1" w:styleId="Style1">
    <w:name w:val="Style1"/>
    <w:basedOn w:val="a"/>
    <w:uiPriority w:val="99"/>
    <w:rsid w:val="003E07CB"/>
    <w:pPr>
      <w:widowControl w:val="0"/>
      <w:autoSpaceDE w:val="0"/>
      <w:autoSpaceDN w:val="0"/>
      <w:adjustRightInd w:val="0"/>
      <w:spacing w:after="0" w:line="165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3E07CB"/>
    <w:rPr>
      <w:rFonts w:ascii="Arial" w:hAnsi="Arial" w:cs="Arial"/>
      <w:sz w:val="16"/>
      <w:szCs w:val="16"/>
    </w:rPr>
  </w:style>
  <w:style w:type="character" w:customStyle="1" w:styleId="FontStyle26">
    <w:name w:val="Font Style26"/>
    <w:basedOn w:val="a0"/>
    <w:uiPriority w:val="99"/>
    <w:rsid w:val="003E07CB"/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3E0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E07CB"/>
    <w:pPr>
      <w:widowControl w:val="0"/>
      <w:autoSpaceDE w:val="0"/>
      <w:autoSpaceDN w:val="0"/>
      <w:adjustRightInd w:val="0"/>
      <w:spacing w:after="0" w:line="125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E07CB"/>
    <w:pPr>
      <w:widowControl w:val="0"/>
      <w:autoSpaceDE w:val="0"/>
      <w:autoSpaceDN w:val="0"/>
      <w:adjustRightInd w:val="0"/>
      <w:spacing w:after="0" w:line="130" w:lineRule="exact"/>
      <w:ind w:hanging="10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3E07CB"/>
    <w:rPr>
      <w:rFonts w:ascii="Arial" w:hAnsi="Arial" w:cs="Arial"/>
      <w:i/>
      <w:iCs/>
      <w:sz w:val="10"/>
      <w:szCs w:val="10"/>
    </w:rPr>
  </w:style>
  <w:style w:type="character" w:customStyle="1" w:styleId="FontStyle23">
    <w:name w:val="Font Style23"/>
    <w:basedOn w:val="a0"/>
    <w:uiPriority w:val="99"/>
    <w:rsid w:val="003E07CB"/>
    <w:rPr>
      <w:rFonts w:ascii="Arial" w:hAnsi="Arial" w:cs="Arial"/>
      <w:sz w:val="10"/>
      <w:szCs w:val="10"/>
    </w:rPr>
  </w:style>
  <w:style w:type="paragraph" w:customStyle="1" w:styleId="Style13">
    <w:name w:val="Style13"/>
    <w:basedOn w:val="a"/>
    <w:uiPriority w:val="99"/>
    <w:rsid w:val="003E0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E07CB"/>
    <w:pPr>
      <w:widowControl w:val="0"/>
      <w:autoSpaceDE w:val="0"/>
      <w:autoSpaceDN w:val="0"/>
      <w:adjustRightInd w:val="0"/>
      <w:spacing w:after="0" w:line="139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3E07CB"/>
    <w:rPr>
      <w:rFonts w:ascii="Arial" w:hAnsi="Arial" w:cs="Arial"/>
      <w:b/>
      <w:bCs/>
      <w:sz w:val="12"/>
      <w:szCs w:val="12"/>
    </w:rPr>
  </w:style>
  <w:style w:type="character" w:customStyle="1" w:styleId="FontStyle25">
    <w:name w:val="Font Style25"/>
    <w:basedOn w:val="a0"/>
    <w:uiPriority w:val="99"/>
    <w:rsid w:val="003E07CB"/>
    <w:rPr>
      <w:rFonts w:ascii="Arial" w:hAnsi="Arial" w:cs="Arial"/>
      <w:sz w:val="10"/>
      <w:szCs w:val="10"/>
    </w:rPr>
  </w:style>
  <w:style w:type="character" w:customStyle="1" w:styleId="FontStyle27">
    <w:name w:val="Font Style27"/>
    <w:basedOn w:val="a0"/>
    <w:uiPriority w:val="99"/>
    <w:rsid w:val="003E07CB"/>
    <w:rPr>
      <w:rFonts w:ascii="Arial" w:hAnsi="Arial" w:cs="Arial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3E07C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3E07CB"/>
    <w:rPr>
      <w:rFonts w:ascii="Arial" w:hAnsi="Arial" w:cs="Arial"/>
      <w:sz w:val="10"/>
      <w:szCs w:val="10"/>
    </w:rPr>
  </w:style>
  <w:style w:type="paragraph" w:customStyle="1" w:styleId="Style5">
    <w:name w:val="Style5"/>
    <w:basedOn w:val="a"/>
    <w:uiPriority w:val="99"/>
    <w:rsid w:val="003E0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E0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E07CB"/>
    <w:pPr>
      <w:widowControl w:val="0"/>
      <w:autoSpaceDE w:val="0"/>
      <w:autoSpaceDN w:val="0"/>
      <w:adjustRightInd w:val="0"/>
      <w:spacing w:after="0" w:line="120" w:lineRule="exact"/>
      <w:ind w:hanging="11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E0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E07CB"/>
    <w:pPr>
      <w:widowControl w:val="0"/>
      <w:autoSpaceDE w:val="0"/>
      <w:autoSpaceDN w:val="0"/>
      <w:adjustRightInd w:val="0"/>
      <w:spacing w:after="0" w:line="1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E0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3E07CB"/>
    <w:rPr>
      <w:rFonts w:ascii="Arial" w:hAnsi="Arial" w:cs="Arial"/>
      <w:i/>
      <w:iCs/>
      <w:sz w:val="10"/>
      <w:szCs w:val="10"/>
    </w:rPr>
  </w:style>
  <w:style w:type="character" w:customStyle="1" w:styleId="FontStyle22">
    <w:name w:val="Font Style22"/>
    <w:basedOn w:val="a0"/>
    <w:uiPriority w:val="99"/>
    <w:rsid w:val="003E07CB"/>
    <w:rPr>
      <w:rFonts w:ascii="Arial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3E0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E07CB"/>
    <w:rPr>
      <w:rFonts w:ascii="Arial" w:hAnsi="Arial" w:cs="Arial"/>
      <w:sz w:val="12"/>
      <w:szCs w:val="12"/>
    </w:rPr>
  </w:style>
  <w:style w:type="paragraph" w:customStyle="1" w:styleId="Style17">
    <w:name w:val="Style17"/>
    <w:basedOn w:val="a"/>
    <w:uiPriority w:val="99"/>
    <w:rsid w:val="003E0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E07CB"/>
    <w:pPr>
      <w:widowControl w:val="0"/>
      <w:autoSpaceDE w:val="0"/>
      <w:autoSpaceDN w:val="0"/>
      <w:adjustRightInd w:val="0"/>
      <w:spacing w:after="0" w:line="12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E07CB"/>
    <w:pPr>
      <w:widowControl w:val="0"/>
      <w:autoSpaceDE w:val="0"/>
      <w:autoSpaceDN w:val="0"/>
      <w:adjustRightInd w:val="0"/>
      <w:spacing w:after="0" w:line="125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E07CB"/>
    <w:rPr>
      <w:rFonts w:ascii="Arial" w:hAnsi="Arial" w:cs="Arial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3E07CB"/>
    <w:rPr>
      <w:rFonts w:ascii="Arial" w:hAnsi="Arial" w:cs="Arial"/>
      <w:i/>
      <w:iCs/>
      <w:sz w:val="12"/>
      <w:szCs w:val="12"/>
    </w:rPr>
  </w:style>
  <w:style w:type="character" w:customStyle="1" w:styleId="FontStyle16">
    <w:name w:val="Font Style16"/>
    <w:basedOn w:val="a0"/>
    <w:uiPriority w:val="99"/>
    <w:rsid w:val="003E07CB"/>
    <w:rPr>
      <w:rFonts w:ascii="Arial" w:hAnsi="Arial" w:cs="Arial"/>
      <w:b/>
      <w:bCs/>
      <w:sz w:val="16"/>
      <w:szCs w:val="16"/>
    </w:rPr>
  </w:style>
  <w:style w:type="table" w:styleId="a4">
    <w:name w:val="Table Grid"/>
    <w:basedOn w:val="a1"/>
    <w:uiPriority w:val="59"/>
    <w:rsid w:val="003E0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3E07CB"/>
    <w:rPr>
      <w:i/>
      <w:iCs/>
    </w:rPr>
  </w:style>
  <w:style w:type="paragraph" w:styleId="a6">
    <w:name w:val="footer"/>
    <w:basedOn w:val="a"/>
    <w:link w:val="a7"/>
    <w:uiPriority w:val="99"/>
    <w:unhideWhenUsed/>
    <w:rsid w:val="003E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07CB"/>
  </w:style>
  <w:style w:type="paragraph" w:styleId="a8">
    <w:name w:val="Normal (Web)"/>
    <w:basedOn w:val="a"/>
    <w:uiPriority w:val="99"/>
    <w:semiHidden/>
    <w:unhideWhenUsed/>
    <w:rsid w:val="003E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Лиса</dc:creator>
  <cp:keywords/>
  <dc:description/>
  <cp:lastModifiedBy>User</cp:lastModifiedBy>
  <cp:revision>6</cp:revision>
  <cp:lastPrinted>2017-12-14T07:13:00Z</cp:lastPrinted>
  <dcterms:created xsi:type="dcterms:W3CDTF">2017-12-13T08:16:00Z</dcterms:created>
  <dcterms:modified xsi:type="dcterms:W3CDTF">2017-12-14T07:13:00Z</dcterms:modified>
</cp:coreProperties>
</file>