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E3" w:rsidRDefault="009005E3" w:rsidP="009005E3">
      <w:pPr>
        <w:jc w:val="center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Учебно-тематический   план   занятий</w:t>
      </w:r>
    </w:p>
    <w:p w:rsidR="009005E3" w:rsidRDefault="009005E3" w:rsidP="009005E3">
      <w:pPr>
        <w:jc w:val="center"/>
        <w:rPr>
          <w:b/>
          <w:smallCaps/>
          <w:sz w:val="44"/>
          <w:szCs w:val="44"/>
        </w:rPr>
      </w:pPr>
      <w:r>
        <w:rPr>
          <w:b/>
          <w:smallCaps/>
          <w:sz w:val="44"/>
          <w:szCs w:val="44"/>
        </w:rPr>
        <w:t>ГЭЧ</w:t>
      </w:r>
    </w:p>
    <w:p w:rsidR="009005E3" w:rsidRDefault="009005E3" w:rsidP="009005E3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«Акушерское дело»</w:t>
      </w:r>
    </w:p>
    <w:p w:rsidR="009005E3" w:rsidRDefault="009005E3" w:rsidP="009005E3">
      <w:pPr>
        <w:jc w:val="center"/>
        <w:rPr>
          <w:b/>
          <w:smallCaps/>
          <w:szCs w:val="24"/>
        </w:rPr>
      </w:pPr>
    </w:p>
    <w:p w:rsidR="009005E3" w:rsidRDefault="009005E3" w:rsidP="009005E3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1 курс </w:t>
      </w:r>
      <w:r w:rsidR="00E11ED5">
        <w:rPr>
          <w:b/>
          <w:smallCaps/>
          <w:sz w:val="28"/>
          <w:szCs w:val="28"/>
        </w:rPr>
        <w:t>2</w:t>
      </w:r>
      <w:r w:rsidR="00837FC7">
        <w:rPr>
          <w:b/>
          <w:smallCaps/>
          <w:sz w:val="28"/>
          <w:szCs w:val="28"/>
        </w:rPr>
        <w:t xml:space="preserve"> семестр </w:t>
      </w:r>
      <w:r>
        <w:rPr>
          <w:b/>
          <w:smallCaps/>
          <w:sz w:val="28"/>
          <w:szCs w:val="28"/>
        </w:rPr>
        <w:t>группы 121, 122</w:t>
      </w:r>
    </w:p>
    <w:p w:rsidR="009005E3" w:rsidRDefault="009005E3" w:rsidP="009005E3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2 курс </w:t>
      </w:r>
      <w:r w:rsidR="00E11ED5">
        <w:rPr>
          <w:b/>
          <w:smallCaps/>
          <w:sz w:val="28"/>
          <w:szCs w:val="28"/>
        </w:rPr>
        <w:t>4</w:t>
      </w:r>
      <w:r w:rsidR="00837FC7">
        <w:rPr>
          <w:b/>
          <w:smallCaps/>
          <w:sz w:val="28"/>
          <w:szCs w:val="28"/>
        </w:rPr>
        <w:t xml:space="preserve"> семестр </w:t>
      </w:r>
      <w:r>
        <w:rPr>
          <w:b/>
          <w:smallCaps/>
          <w:sz w:val="28"/>
          <w:szCs w:val="28"/>
        </w:rPr>
        <w:t>группа 201</w:t>
      </w:r>
    </w:p>
    <w:p w:rsidR="009005E3" w:rsidRDefault="009005E3" w:rsidP="009005E3"/>
    <w:tbl>
      <w:tblPr>
        <w:tblW w:w="511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52"/>
        <w:gridCol w:w="5021"/>
        <w:gridCol w:w="1385"/>
        <w:gridCol w:w="1193"/>
        <w:gridCol w:w="2366"/>
      </w:tblGrid>
      <w:tr w:rsidR="009005E3" w:rsidRPr="001F3708" w:rsidTr="004F05FD">
        <w:trPr>
          <w:trHeight w:val="1052"/>
        </w:trPr>
        <w:tc>
          <w:tcPr>
            <w:tcW w:w="374" w:type="pct"/>
          </w:tcPr>
          <w:p w:rsidR="009005E3" w:rsidRPr="001F3708" w:rsidRDefault="009005E3" w:rsidP="002E5738">
            <w:pPr>
              <w:jc w:val="center"/>
              <w:rPr>
                <w:sz w:val="22"/>
                <w:szCs w:val="22"/>
              </w:rPr>
            </w:pPr>
            <w:r w:rsidRPr="001F3708">
              <w:rPr>
                <w:sz w:val="22"/>
                <w:szCs w:val="22"/>
              </w:rPr>
              <w:t>№</w:t>
            </w:r>
            <w:r w:rsidR="002E5738">
              <w:rPr>
                <w:sz w:val="22"/>
                <w:szCs w:val="22"/>
              </w:rPr>
              <w:t xml:space="preserve"> </w:t>
            </w:r>
            <w:r w:rsidRPr="001F3708">
              <w:rPr>
                <w:sz w:val="22"/>
                <w:szCs w:val="22"/>
              </w:rPr>
              <w:t>занятий</w:t>
            </w:r>
          </w:p>
        </w:tc>
        <w:tc>
          <w:tcPr>
            <w:tcW w:w="2315" w:type="pct"/>
          </w:tcPr>
          <w:p w:rsidR="009005E3" w:rsidRPr="001F3708" w:rsidRDefault="009005E3" w:rsidP="002E5738">
            <w:pPr>
              <w:jc w:val="center"/>
              <w:rPr>
                <w:sz w:val="22"/>
                <w:szCs w:val="22"/>
              </w:rPr>
            </w:pPr>
            <w:r w:rsidRPr="001F3708">
              <w:rPr>
                <w:sz w:val="22"/>
                <w:szCs w:val="22"/>
              </w:rPr>
              <w:t>Наименование разделов и тем.</w:t>
            </w:r>
          </w:p>
        </w:tc>
        <w:tc>
          <w:tcPr>
            <w:tcW w:w="650" w:type="pct"/>
          </w:tcPr>
          <w:p w:rsidR="009005E3" w:rsidRPr="001F3708" w:rsidRDefault="009005E3" w:rsidP="002E5738">
            <w:pPr>
              <w:jc w:val="center"/>
              <w:rPr>
                <w:sz w:val="22"/>
                <w:szCs w:val="22"/>
              </w:rPr>
            </w:pPr>
            <w:r w:rsidRPr="001F3708">
              <w:rPr>
                <w:sz w:val="22"/>
                <w:szCs w:val="22"/>
              </w:rPr>
              <w:t>Вид</w:t>
            </w:r>
            <w:r w:rsidR="002E5738">
              <w:rPr>
                <w:sz w:val="22"/>
                <w:szCs w:val="22"/>
              </w:rPr>
              <w:t xml:space="preserve"> </w:t>
            </w:r>
            <w:r w:rsidRPr="001F3708">
              <w:rPr>
                <w:sz w:val="22"/>
                <w:szCs w:val="22"/>
              </w:rPr>
              <w:t>занятий</w:t>
            </w:r>
          </w:p>
        </w:tc>
        <w:tc>
          <w:tcPr>
            <w:tcW w:w="562" w:type="pct"/>
          </w:tcPr>
          <w:p w:rsidR="009005E3" w:rsidRPr="001F3708" w:rsidRDefault="009005E3" w:rsidP="002E5738">
            <w:pPr>
              <w:jc w:val="center"/>
              <w:rPr>
                <w:sz w:val="22"/>
                <w:szCs w:val="22"/>
              </w:rPr>
            </w:pPr>
            <w:r w:rsidRPr="001F3708">
              <w:rPr>
                <w:sz w:val="22"/>
                <w:szCs w:val="22"/>
              </w:rPr>
              <w:t>Кол-во</w:t>
            </w:r>
            <w:r w:rsidR="002E5738">
              <w:rPr>
                <w:sz w:val="22"/>
                <w:szCs w:val="22"/>
              </w:rPr>
              <w:t xml:space="preserve"> </w:t>
            </w:r>
            <w:r w:rsidRPr="001F3708">
              <w:rPr>
                <w:sz w:val="22"/>
                <w:szCs w:val="22"/>
              </w:rPr>
              <w:t>часов</w:t>
            </w:r>
          </w:p>
        </w:tc>
        <w:tc>
          <w:tcPr>
            <w:tcW w:w="1099" w:type="pct"/>
          </w:tcPr>
          <w:p w:rsidR="009005E3" w:rsidRPr="001F3708" w:rsidRDefault="009005E3" w:rsidP="002E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 для с/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студентов.</w:t>
            </w:r>
            <w:r w:rsidR="002E57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Домашняя работа</w:t>
            </w:r>
          </w:p>
        </w:tc>
      </w:tr>
      <w:tr w:rsidR="009005E3" w:rsidTr="004F05FD">
        <w:tc>
          <w:tcPr>
            <w:tcW w:w="374" w:type="pct"/>
          </w:tcPr>
          <w:p w:rsidR="009005E3" w:rsidRPr="00C5533D" w:rsidRDefault="009005E3" w:rsidP="002E4DDE">
            <w:pPr>
              <w:jc w:val="center"/>
              <w:rPr>
                <w:b/>
              </w:rPr>
            </w:pPr>
            <w:bookmarkStart w:id="0" w:name="_GoBack" w:colFirst="3" w:colLast="3"/>
          </w:p>
        </w:tc>
        <w:tc>
          <w:tcPr>
            <w:tcW w:w="2315" w:type="pct"/>
          </w:tcPr>
          <w:p w:rsidR="009005E3" w:rsidRPr="00C5533D" w:rsidRDefault="00E11ED5" w:rsidP="009005E3">
            <w:pPr>
              <w:rPr>
                <w:b/>
              </w:rPr>
            </w:pPr>
            <w:r>
              <w:rPr>
                <w:b/>
              </w:rPr>
              <w:t>Весенний</w:t>
            </w:r>
            <w:r w:rsidR="009005E3" w:rsidRPr="00C5533D">
              <w:rPr>
                <w:b/>
              </w:rPr>
              <w:t xml:space="preserve"> семестр</w:t>
            </w:r>
          </w:p>
        </w:tc>
        <w:tc>
          <w:tcPr>
            <w:tcW w:w="650" w:type="pct"/>
          </w:tcPr>
          <w:p w:rsidR="009005E3" w:rsidRDefault="009005E3" w:rsidP="002E4DDE">
            <w:pPr>
              <w:jc w:val="center"/>
            </w:pPr>
          </w:p>
        </w:tc>
        <w:tc>
          <w:tcPr>
            <w:tcW w:w="562" w:type="pct"/>
          </w:tcPr>
          <w:p w:rsidR="009005E3" w:rsidRDefault="009005E3" w:rsidP="004F05FD">
            <w:pPr>
              <w:jc w:val="center"/>
            </w:pPr>
          </w:p>
        </w:tc>
        <w:tc>
          <w:tcPr>
            <w:tcW w:w="1099" w:type="pct"/>
          </w:tcPr>
          <w:p w:rsidR="009005E3" w:rsidRDefault="002E5738" w:rsidP="002E4DDE">
            <w:pPr>
              <w:jc w:val="center"/>
            </w:pPr>
            <w:r>
              <w:t>Учебник И.Г. Крымской</w:t>
            </w:r>
          </w:p>
        </w:tc>
      </w:tr>
      <w:tr w:rsidR="002E5738" w:rsidRPr="006E4DA2" w:rsidTr="004F05FD">
        <w:tc>
          <w:tcPr>
            <w:tcW w:w="374" w:type="pct"/>
          </w:tcPr>
          <w:p w:rsidR="002E5738" w:rsidRDefault="002E5738">
            <w:pPr>
              <w:spacing w:line="256" w:lineRule="auto"/>
              <w:rPr>
                <w:b/>
                <w:i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10</w:t>
            </w:r>
          </w:p>
        </w:tc>
        <w:tc>
          <w:tcPr>
            <w:tcW w:w="2315" w:type="pct"/>
          </w:tcPr>
          <w:p w:rsidR="002E5738" w:rsidRDefault="002E5738">
            <w:pPr>
              <w:spacing w:line="256" w:lineRule="auto"/>
              <w:ind w:right="357"/>
              <w:rPr>
                <w:b/>
                <w:bCs/>
                <w:i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Гигиенические требования к лечеб</w:t>
            </w:r>
            <w:r w:rsidR="004F05FD">
              <w:rPr>
                <w:bCs/>
                <w:szCs w:val="22"/>
                <w:lang w:eastAsia="en-US"/>
              </w:rPr>
              <w:t>но-профилактическим учреждениям</w:t>
            </w:r>
          </w:p>
        </w:tc>
        <w:tc>
          <w:tcPr>
            <w:tcW w:w="650" w:type="pct"/>
          </w:tcPr>
          <w:p w:rsidR="002E5738" w:rsidRDefault="002E5738">
            <w:pPr>
              <w:spacing w:line="256" w:lineRule="auto"/>
              <w:jc w:val="center"/>
              <w:rPr>
                <w:b/>
                <w:i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теория</w:t>
            </w:r>
          </w:p>
        </w:tc>
        <w:tc>
          <w:tcPr>
            <w:tcW w:w="562" w:type="pct"/>
          </w:tcPr>
          <w:p w:rsidR="002E5738" w:rsidRDefault="002E5738" w:rsidP="004F05FD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  <w:tc>
          <w:tcPr>
            <w:tcW w:w="1099" w:type="pct"/>
          </w:tcPr>
          <w:p w:rsidR="002E5738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стр.189-196</w:t>
            </w:r>
          </w:p>
        </w:tc>
      </w:tr>
      <w:tr w:rsidR="002E5738" w:rsidRPr="0009735A" w:rsidTr="004F05FD">
        <w:tc>
          <w:tcPr>
            <w:tcW w:w="374" w:type="pct"/>
          </w:tcPr>
          <w:p w:rsidR="002E5738" w:rsidRDefault="002E5738">
            <w:pPr>
              <w:spacing w:line="256" w:lineRule="auto"/>
              <w:rPr>
                <w:b/>
                <w:i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11</w:t>
            </w:r>
          </w:p>
        </w:tc>
        <w:tc>
          <w:tcPr>
            <w:tcW w:w="2315" w:type="pct"/>
          </w:tcPr>
          <w:p w:rsidR="002E5738" w:rsidRDefault="004F05FD" w:rsidP="004F05FD">
            <w:pPr>
              <w:spacing w:line="256" w:lineRule="auto"/>
              <w:ind w:right="357"/>
              <w:rPr>
                <w:b/>
                <w:bCs/>
                <w:i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Гигиена питания.</w:t>
            </w:r>
            <w:r>
              <w:rPr>
                <w:bCs/>
                <w:szCs w:val="22"/>
                <w:lang w:eastAsia="en-US"/>
              </w:rPr>
              <w:t xml:space="preserve"> </w:t>
            </w:r>
            <w:r w:rsidR="002E5738">
              <w:rPr>
                <w:bCs/>
                <w:szCs w:val="22"/>
                <w:lang w:eastAsia="en-US"/>
              </w:rPr>
              <w:t xml:space="preserve">Гигиеническая и экологическая адекватность питания </w:t>
            </w:r>
          </w:p>
        </w:tc>
        <w:tc>
          <w:tcPr>
            <w:tcW w:w="650" w:type="pct"/>
          </w:tcPr>
          <w:p w:rsidR="002E5738" w:rsidRDefault="002E5738">
            <w:pPr>
              <w:spacing w:line="256" w:lineRule="auto"/>
              <w:jc w:val="center"/>
              <w:rPr>
                <w:b/>
                <w:i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теория</w:t>
            </w:r>
          </w:p>
        </w:tc>
        <w:tc>
          <w:tcPr>
            <w:tcW w:w="562" w:type="pct"/>
          </w:tcPr>
          <w:p w:rsidR="002E5738" w:rsidRDefault="002E5738" w:rsidP="004F05FD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  <w:tc>
          <w:tcPr>
            <w:tcW w:w="1099" w:type="pct"/>
          </w:tcPr>
          <w:p w:rsidR="002E5738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стр.101-168</w:t>
            </w:r>
          </w:p>
        </w:tc>
      </w:tr>
      <w:tr w:rsidR="002E5738" w:rsidRPr="006C6995" w:rsidTr="004F05FD">
        <w:tc>
          <w:tcPr>
            <w:tcW w:w="374" w:type="pct"/>
          </w:tcPr>
          <w:p w:rsidR="002E5738" w:rsidRDefault="002E5738">
            <w:pPr>
              <w:spacing w:line="256" w:lineRule="auto"/>
              <w:rPr>
                <w:b/>
                <w:i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12</w:t>
            </w:r>
          </w:p>
        </w:tc>
        <w:tc>
          <w:tcPr>
            <w:tcW w:w="2315" w:type="pct"/>
          </w:tcPr>
          <w:p w:rsidR="002E5738" w:rsidRDefault="002E5738">
            <w:pPr>
              <w:spacing w:line="256" w:lineRule="auto"/>
              <w:ind w:right="357"/>
              <w:rPr>
                <w:b/>
                <w:bCs/>
                <w:i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Эколого-гигиеническая безопасность продуктов питания</w:t>
            </w:r>
          </w:p>
        </w:tc>
        <w:tc>
          <w:tcPr>
            <w:tcW w:w="650" w:type="pct"/>
          </w:tcPr>
          <w:p w:rsidR="002E5738" w:rsidRDefault="002E5738">
            <w:pPr>
              <w:spacing w:line="256" w:lineRule="auto"/>
              <w:jc w:val="center"/>
              <w:rPr>
                <w:b/>
                <w:i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теория</w:t>
            </w:r>
          </w:p>
        </w:tc>
        <w:tc>
          <w:tcPr>
            <w:tcW w:w="562" w:type="pct"/>
          </w:tcPr>
          <w:p w:rsidR="002E5738" w:rsidRDefault="002E5738" w:rsidP="004F05FD">
            <w:pPr>
              <w:spacing w:line="256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  <w:tc>
          <w:tcPr>
            <w:tcW w:w="1099" w:type="pct"/>
          </w:tcPr>
          <w:p w:rsidR="002E5738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стр.168-188</w:t>
            </w:r>
          </w:p>
        </w:tc>
      </w:tr>
      <w:tr w:rsidR="002E5738" w:rsidRPr="000F5822" w:rsidTr="004F05FD">
        <w:tc>
          <w:tcPr>
            <w:tcW w:w="374" w:type="pct"/>
          </w:tcPr>
          <w:p w:rsidR="002E5738" w:rsidRDefault="002E5738">
            <w:pPr>
              <w:spacing w:line="256" w:lineRule="auto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4)</w:t>
            </w:r>
          </w:p>
        </w:tc>
        <w:tc>
          <w:tcPr>
            <w:tcW w:w="2315" w:type="pct"/>
          </w:tcPr>
          <w:p w:rsidR="002E5738" w:rsidRDefault="002E5738">
            <w:pPr>
              <w:pStyle w:val="1"/>
              <w:spacing w:line="256" w:lineRule="auto"/>
              <w:rPr>
                <w:b/>
                <w:bCs/>
                <w:i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2"/>
                <w:lang w:eastAsia="en-US"/>
              </w:rPr>
              <w:t>Органолептические свойства пищевых продуктов. Гигиеническая оценка ср</w:t>
            </w:r>
            <w:r w:rsidR="004F05FD">
              <w:rPr>
                <w:b/>
                <w:bCs/>
                <w:i/>
                <w:sz w:val="24"/>
                <w:szCs w:val="22"/>
                <w:lang w:eastAsia="en-US"/>
              </w:rPr>
              <w:t>оков годности пищевых продуктов</w:t>
            </w:r>
          </w:p>
        </w:tc>
        <w:tc>
          <w:tcPr>
            <w:tcW w:w="650" w:type="pct"/>
          </w:tcPr>
          <w:p w:rsidR="002E5738" w:rsidRDefault="002E5738">
            <w:pPr>
              <w:spacing w:line="256" w:lineRule="auto"/>
              <w:jc w:val="center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практика</w:t>
            </w:r>
          </w:p>
        </w:tc>
        <w:tc>
          <w:tcPr>
            <w:tcW w:w="562" w:type="pct"/>
          </w:tcPr>
          <w:p w:rsidR="002E5738" w:rsidRDefault="002E5738" w:rsidP="004F05FD">
            <w:pPr>
              <w:spacing w:line="256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099" w:type="pct"/>
          </w:tcPr>
          <w:p w:rsidR="002E5738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стр.174-190</w:t>
            </w:r>
          </w:p>
        </w:tc>
      </w:tr>
      <w:tr w:rsidR="002E5738" w:rsidRPr="003C77F3" w:rsidTr="004F05FD">
        <w:tc>
          <w:tcPr>
            <w:tcW w:w="374" w:type="pct"/>
          </w:tcPr>
          <w:p w:rsidR="002E5738" w:rsidRDefault="002E573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315" w:type="pct"/>
          </w:tcPr>
          <w:p w:rsidR="002E5738" w:rsidRDefault="004F05FD">
            <w:pPr>
              <w:pStyle w:val="1"/>
              <w:spacing w:line="256" w:lineRule="auto"/>
              <w:rPr>
                <w:bCs/>
                <w:sz w:val="24"/>
                <w:szCs w:val="22"/>
                <w:lang w:eastAsia="en-US"/>
              </w:rPr>
            </w:pPr>
            <w:r>
              <w:rPr>
                <w:bCs/>
                <w:sz w:val="24"/>
                <w:szCs w:val="22"/>
                <w:lang w:eastAsia="en-US"/>
              </w:rPr>
              <w:t>Гигиена детей и подростков</w:t>
            </w:r>
          </w:p>
        </w:tc>
        <w:tc>
          <w:tcPr>
            <w:tcW w:w="650" w:type="pct"/>
          </w:tcPr>
          <w:p w:rsidR="002E5738" w:rsidRDefault="002E5738">
            <w:pPr>
              <w:pStyle w:val="1"/>
              <w:spacing w:line="25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теория</w:t>
            </w:r>
          </w:p>
        </w:tc>
        <w:tc>
          <w:tcPr>
            <w:tcW w:w="562" w:type="pct"/>
          </w:tcPr>
          <w:p w:rsidR="002E5738" w:rsidRDefault="002E5738" w:rsidP="004F05FD">
            <w:pPr>
              <w:pStyle w:val="1"/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099" w:type="pct"/>
          </w:tcPr>
          <w:p w:rsidR="002E5738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стр.265-279</w:t>
            </w:r>
          </w:p>
        </w:tc>
      </w:tr>
      <w:tr w:rsidR="002E5738" w:rsidRPr="00B364A2" w:rsidTr="004F05FD">
        <w:tc>
          <w:tcPr>
            <w:tcW w:w="374" w:type="pct"/>
          </w:tcPr>
          <w:p w:rsidR="002E5738" w:rsidRDefault="002E573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315" w:type="pct"/>
          </w:tcPr>
          <w:p w:rsidR="002E5738" w:rsidRDefault="002E5738">
            <w:pPr>
              <w:pStyle w:val="1"/>
              <w:spacing w:line="256" w:lineRule="auto"/>
              <w:rPr>
                <w:bCs/>
                <w:sz w:val="24"/>
                <w:szCs w:val="22"/>
                <w:lang w:eastAsia="en-US"/>
              </w:rPr>
            </w:pPr>
            <w:r>
              <w:rPr>
                <w:bCs/>
                <w:sz w:val="24"/>
                <w:szCs w:val="22"/>
                <w:lang w:eastAsia="en-US"/>
              </w:rPr>
              <w:t xml:space="preserve">Гигиенические требования к детским </w:t>
            </w:r>
            <w:r w:rsidR="004F05FD">
              <w:rPr>
                <w:bCs/>
                <w:sz w:val="24"/>
                <w:szCs w:val="22"/>
                <w:lang w:eastAsia="en-US"/>
              </w:rPr>
              <w:t>образовательным учреждениям</w:t>
            </w:r>
          </w:p>
        </w:tc>
        <w:tc>
          <w:tcPr>
            <w:tcW w:w="650" w:type="pct"/>
          </w:tcPr>
          <w:p w:rsidR="002E5738" w:rsidRDefault="002E5738">
            <w:pPr>
              <w:pStyle w:val="1"/>
              <w:spacing w:line="25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теория</w:t>
            </w:r>
          </w:p>
        </w:tc>
        <w:tc>
          <w:tcPr>
            <w:tcW w:w="562" w:type="pct"/>
          </w:tcPr>
          <w:p w:rsidR="002E5738" w:rsidRDefault="002E5738" w:rsidP="004F05FD">
            <w:pPr>
              <w:pStyle w:val="1"/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099" w:type="pct"/>
          </w:tcPr>
          <w:p w:rsidR="002E5738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стр. 280-283</w:t>
            </w:r>
          </w:p>
        </w:tc>
      </w:tr>
      <w:tr w:rsidR="002E5738" w:rsidRPr="00B16698" w:rsidTr="004F05FD">
        <w:tc>
          <w:tcPr>
            <w:tcW w:w="374" w:type="pct"/>
          </w:tcPr>
          <w:p w:rsidR="002E5738" w:rsidRDefault="002E5738">
            <w:pPr>
              <w:spacing w:line="256" w:lineRule="auto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5)</w:t>
            </w:r>
          </w:p>
        </w:tc>
        <w:tc>
          <w:tcPr>
            <w:tcW w:w="2315" w:type="pct"/>
          </w:tcPr>
          <w:p w:rsidR="002E5738" w:rsidRDefault="002E5738">
            <w:pPr>
              <w:pStyle w:val="1"/>
              <w:spacing w:line="256" w:lineRule="auto"/>
              <w:rPr>
                <w:b/>
                <w:bCs/>
                <w:i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2"/>
                <w:lang w:eastAsia="en-US"/>
              </w:rPr>
              <w:t>Гигиеническая оценка расписания уроков в школе. Гигиеническая оценка школьной мебели.</w:t>
            </w:r>
          </w:p>
        </w:tc>
        <w:tc>
          <w:tcPr>
            <w:tcW w:w="650" w:type="pct"/>
          </w:tcPr>
          <w:p w:rsidR="002E5738" w:rsidRDefault="002E5738">
            <w:pPr>
              <w:pStyle w:val="1"/>
              <w:spacing w:line="256" w:lineRule="auto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практика</w:t>
            </w:r>
          </w:p>
        </w:tc>
        <w:tc>
          <w:tcPr>
            <w:tcW w:w="562" w:type="pct"/>
          </w:tcPr>
          <w:p w:rsidR="002E5738" w:rsidRPr="00837FC7" w:rsidRDefault="002E5738" w:rsidP="004F05FD">
            <w:pPr>
              <w:spacing w:line="256" w:lineRule="auto"/>
              <w:jc w:val="center"/>
              <w:rPr>
                <w:b/>
                <w:szCs w:val="22"/>
                <w:lang w:eastAsia="en-US"/>
              </w:rPr>
            </w:pPr>
            <w:r w:rsidRPr="00837FC7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099" w:type="pct"/>
          </w:tcPr>
          <w:p w:rsidR="002E5738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стр. 280-283</w:t>
            </w:r>
          </w:p>
        </w:tc>
      </w:tr>
      <w:tr w:rsidR="002E5738" w:rsidRPr="00B16698" w:rsidTr="004F05FD">
        <w:tc>
          <w:tcPr>
            <w:tcW w:w="374" w:type="pct"/>
          </w:tcPr>
          <w:p w:rsidR="002E5738" w:rsidRDefault="002E573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315" w:type="pct"/>
          </w:tcPr>
          <w:p w:rsidR="002E5738" w:rsidRDefault="004F05FD">
            <w:pPr>
              <w:pStyle w:val="1"/>
              <w:spacing w:line="256" w:lineRule="auto"/>
              <w:rPr>
                <w:bCs/>
                <w:sz w:val="24"/>
                <w:szCs w:val="22"/>
                <w:lang w:eastAsia="en-US"/>
              </w:rPr>
            </w:pPr>
            <w:r>
              <w:rPr>
                <w:bCs/>
                <w:sz w:val="24"/>
                <w:szCs w:val="22"/>
                <w:lang w:eastAsia="en-US"/>
              </w:rPr>
              <w:t>Гигиена труда</w:t>
            </w:r>
          </w:p>
        </w:tc>
        <w:tc>
          <w:tcPr>
            <w:tcW w:w="650" w:type="pct"/>
          </w:tcPr>
          <w:p w:rsidR="002E5738" w:rsidRDefault="002E5738">
            <w:pPr>
              <w:pStyle w:val="1"/>
              <w:spacing w:line="25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теория</w:t>
            </w:r>
          </w:p>
        </w:tc>
        <w:tc>
          <w:tcPr>
            <w:tcW w:w="562" w:type="pct"/>
          </w:tcPr>
          <w:p w:rsidR="002E5738" w:rsidRDefault="002E5738" w:rsidP="004F05FD">
            <w:pPr>
              <w:pStyle w:val="1"/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099" w:type="pct"/>
          </w:tcPr>
          <w:p w:rsidR="002E5738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стр.202-205, 309-332</w:t>
            </w:r>
          </w:p>
        </w:tc>
      </w:tr>
      <w:tr w:rsidR="002E5738" w:rsidRPr="00477DEE" w:rsidTr="004F05FD">
        <w:tc>
          <w:tcPr>
            <w:tcW w:w="374" w:type="pct"/>
          </w:tcPr>
          <w:p w:rsidR="002E5738" w:rsidRDefault="002E5738">
            <w:pPr>
              <w:spacing w:line="256" w:lineRule="auto"/>
              <w:rPr>
                <w:b/>
                <w:i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16</w:t>
            </w:r>
          </w:p>
        </w:tc>
        <w:tc>
          <w:tcPr>
            <w:tcW w:w="2315" w:type="pct"/>
          </w:tcPr>
          <w:p w:rsidR="002E5738" w:rsidRDefault="002E5738">
            <w:pPr>
              <w:pStyle w:val="1"/>
              <w:spacing w:line="256" w:lineRule="auto"/>
              <w:rPr>
                <w:bCs/>
                <w:sz w:val="24"/>
                <w:szCs w:val="22"/>
                <w:lang w:eastAsia="en-US"/>
              </w:rPr>
            </w:pPr>
            <w:r>
              <w:rPr>
                <w:bCs/>
                <w:sz w:val="24"/>
                <w:szCs w:val="22"/>
                <w:lang w:eastAsia="en-US"/>
              </w:rPr>
              <w:t>Гигие</w:t>
            </w:r>
            <w:r w:rsidR="004F05FD">
              <w:rPr>
                <w:bCs/>
                <w:sz w:val="24"/>
                <w:szCs w:val="22"/>
                <w:lang w:eastAsia="en-US"/>
              </w:rPr>
              <w:t>на труда медицинского персонала</w:t>
            </w:r>
          </w:p>
        </w:tc>
        <w:tc>
          <w:tcPr>
            <w:tcW w:w="650" w:type="pct"/>
          </w:tcPr>
          <w:p w:rsidR="002E5738" w:rsidRDefault="002E5738">
            <w:pPr>
              <w:pStyle w:val="1"/>
              <w:spacing w:line="25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теория</w:t>
            </w:r>
          </w:p>
        </w:tc>
        <w:tc>
          <w:tcPr>
            <w:tcW w:w="562" w:type="pct"/>
          </w:tcPr>
          <w:p w:rsidR="002E5738" w:rsidRDefault="002E5738" w:rsidP="004F05FD">
            <w:pPr>
              <w:pStyle w:val="1"/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099" w:type="pct"/>
          </w:tcPr>
          <w:p w:rsidR="002E5738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стр. 206-210</w:t>
            </w:r>
          </w:p>
        </w:tc>
      </w:tr>
      <w:tr w:rsidR="002E5738" w:rsidTr="004F05FD">
        <w:tc>
          <w:tcPr>
            <w:tcW w:w="374" w:type="pct"/>
          </w:tcPr>
          <w:p w:rsidR="002E5738" w:rsidRDefault="002E573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315" w:type="pct"/>
          </w:tcPr>
          <w:p w:rsidR="002E5738" w:rsidRDefault="002E5738">
            <w:pPr>
              <w:pStyle w:val="1"/>
              <w:spacing w:line="256" w:lineRule="auto"/>
              <w:rPr>
                <w:bCs/>
                <w:sz w:val="24"/>
                <w:szCs w:val="22"/>
                <w:lang w:eastAsia="en-US"/>
              </w:rPr>
            </w:pPr>
            <w:r>
              <w:rPr>
                <w:bCs/>
                <w:sz w:val="24"/>
                <w:szCs w:val="22"/>
                <w:lang w:eastAsia="en-US"/>
              </w:rPr>
              <w:t>Здоровье населения, как интегральный к</w:t>
            </w:r>
            <w:r w:rsidR="004F05FD">
              <w:rPr>
                <w:bCs/>
                <w:sz w:val="24"/>
                <w:szCs w:val="22"/>
                <w:lang w:eastAsia="en-US"/>
              </w:rPr>
              <w:t>ритерий качества среды обитания</w:t>
            </w:r>
          </w:p>
        </w:tc>
        <w:tc>
          <w:tcPr>
            <w:tcW w:w="650" w:type="pct"/>
          </w:tcPr>
          <w:p w:rsidR="002E5738" w:rsidRDefault="002E5738">
            <w:pPr>
              <w:pStyle w:val="1"/>
              <w:spacing w:line="25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теория</w:t>
            </w:r>
          </w:p>
        </w:tc>
        <w:tc>
          <w:tcPr>
            <w:tcW w:w="562" w:type="pct"/>
          </w:tcPr>
          <w:p w:rsidR="002E5738" w:rsidRDefault="002E5738" w:rsidP="004F05FD">
            <w:pPr>
              <w:pStyle w:val="1"/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099" w:type="pct"/>
          </w:tcPr>
          <w:p w:rsidR="002E5738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стр. 309-332</w:t>
            </w:r>
          </w:p>
        </w:tc>
      </w:tr>
      <w:tr w:rsidR="002E5738" w:rsidRPr="00F42870" w:rsidTr="004F05FD">
        <w:tc>
          <w:tcPr>
            <w:tcW w:w="374" w:type="pct"/>
          </w:tcPr>
          <w:p w:rsidR="002E5738" w:rsidRDefault="002E573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315" w:type="pct"/>
          </w:tcPr>
          <w:p w:rsidR="002E5738" w:rsidRDefault="002E5738">
            <w:pPr>
              <w:pStyle w:val="1"/>
              <w:spacing w:line="256" w:lineRule="auto"/>
              <w:rPr>
                <w:bCs/>
                <w:sz w:val="24"/>
                <w:szCs w:val="22"/>
                <w:lang w:eastAsia="en-US"/>
              </w:rPr>
            </w:pPr>
            <w:r>
              <w:rPr>
                <w:bCs/>
                <w:sz w:val="24"/>
                <w:szCs w:val="22"/>
                <w:lang w:eastAsia="en-US"/>
              </w:rPr>
              <w:t>Методы, формы и средства гиги</w:t>
            </w:r>
            <w:r w:rsidR="004F05FD">
              <w:rPr>
                <w:bCs/>
                <w:sz w:val="24"/>
                <w:szCs w:val="22"/>
                <w:lang w:eastAsia="en-US"/>
              </w:rPr>
              <w:t>енического воспитания населения</w:t>
            </w:r>
          </w:p>
        </w:tc>
        <w:tc>
          <w:tcPr>
            <w:tcW w:w="650" w:type="pct"/>
          </w:tcPr>
          <w:p w:rsidR="002E5738" w:rsidRDefault="002E5738">
            <w:pPr>
              <w:pStyle w:val="1"/>
              <w:spacing w:line="25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теория</w:t>
            </w:r>
          </w:p>
        </w:tc>
        <w:tc>
          <w:tcPr>
            <w:tcW w:w="562" w:type="pct"/>
          </w:tcPr>
          <w:p w:rsidR="002E5738" w:rsidRDefault="002E5738" w:rsidP="004F05FD">
            <w:pPr>
              <w:pStyle w:val="1"/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099" w:type="pct"/>
          </w:tcPr>
          <w:p w:rsidR="002E5738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стр.300-308, 309-332</w:t>
            </w:r>
          </w:p>
        </w:tc>
      </w:tr>
      <w:tr w:rsidR="002E5738" w:rsidRPr="000E22AF" w:rsidTr="004F05FD">
        <w:tc>
          <w:tcPr>
            <w:tcW w:w="374" w:type="pct"/>
          </w:tcPr>
          <w:p w:rsidR="002E5738" w:rsidRDefault="002E5738">
            <w:pPr>
              <w:spacing w:line="256" w:lineRule="auto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6)</w:t>
            </w:r>
          </w:p>
        </w:tc>
        <w:tc>
          <w:tcPr>
            <w:tcW w:w="2315" w:type="pct"/>
          </w:tcPr>
          <w:p w:rsidR="002E5738" w:rsidRDefault="002E5738">
            <w:pPr>
              <w:spacing w:line="256" w:lineRule="auto"/>
              <w:ind w:right="357"/>
              <w:rPr>
                <w:b/>
                <w:bCs/>
                <w:i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i/>
                <w:szCs w:val="22"/>
                <w:lang w:eastAsia="en-US"/>
              </w:rPr>
              <w:t>Дифзачет</w:t>
            </w:r>
            <w:proofErr w:type="spellEnd"/>
          </w:p>
        </w:tc>
        <w:tc>
          <w:tcPr>
            <w:tcW w:w="650" w:type="pct"/>
          </w:tcPr>
          <w:p w:rsidR="002E5738" w:rsidRDefault="002E5738">
            <w:pPr>
              <w:spacing w:line="256" w:lineRule="auto"/>
              <w:jc w:val="center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практика</w:t>
            </w:r>
          </w:p>
        </w:tc>
        <w:tc>
          <w:tcPr>
            <w:tcW w:w="562" w:type="pct"/>
          </w:tcPr>
          <w:p w:rsidR="002E5738" w:rsidRDefault="002E5738" w:rsidP="004F05FD">
            <w:pPr>
              <w:spacing w:line="256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099" w:type="pct"/>
          </w:tcPr>
          <w:p w:rsidR="002E5738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</w:p>
        </w:tc>
      </w:tr>
      <w:tr w:rsidR="002E5738" w:rsidRPr="000E22AF" w:rsidTr="004F05FD">
        <w:tc>
          <w:tcPr>
            <w:tcW w:w="374" w:type="pct"/>
          </w:tcPr>
          <w:p w:rsidR="002E5738" w:rsidRDefault="002E5738">
            <w:pPr>
              <w:spacing w:line="256" w:lineRule="auto"/>
              <w:rPr>
                <w:b/>
                <w:i/>
                <w:szCs w:val="22"/>
                <w:lang w:eastAsia="en-US"/>
              </w:rPr>
            </w:pPr>
          </w:p>
        </w:tc>
        <w:tc>
          <w:tcPr>
            <w:tcW w:w="2315" w:type="pct"/>
          </w:tcPr>
          <w:p w:rsidR="002E5738" w:rsidRPr="00837FC7" w:rsidRDefault="002E5738">
            <w:pPr>
              <w:spacing w:line="256" w:lineRule="auto"/>
              <w:ind w:right="357"/>
              <w:rPr>
                <w:bCs/>
                <w:szCs w:val="22"/>
                <w:lang w:eastAsia="en-US"/>
              </w:rPr>
            </w:pPr>
            <w:r w:rsidRPr="00837FC7">
              <w:rPr>
                <w:bCs/>
                <w:szCs w:val="22"/>
                <w:lang w:eastAsia="en-US"/>
              </w:rPr>
              <w:t>Всего</w:t>
            </w:r>
          </w:p>
          <w:p w:rsidR="002E5738" w:rsidRPr="00837FC7" w:rsidRDefault="002E5738">
            <w:pPr>
              <w:spacing w:line="256" w:lineRule="auto"/>
              <w:ind w:right="357"/>
              <w:rPr>
                <w:bCs/>
                <w:szCs w:val="22"/>
                <w:lang w:eastAsia="en-US"/>
              </w:rPr>
            </w:pPr>
            <w:r w:rsidRPr="00837FC7">
              <w:rPr>
                <w:bCs/>
                <w:szCs w:val="22"/>
                <w:lang w:eastAsia="en-US"/>
              </w:rPr>
              <w:t>Теория</w:t>
            </w:r>
          </w:p>
          <w:p w:rsidR="002E5738" w:rsidRPr="00837FC7" w:rsidRDefault="002E5738">
            <w:pPr>
              <w:spacing w:line="256" w:lineRule="auto"/>
              <w:ind w:right="357"/>
              <w:rPr>
                <w:bCs/>
                <w:szCs w:val="22"/>
                <w:lang w:eastAsia="en-US"/>
              </w:rPr>
            </w:pPr>
            <w:r w:rsidRPr="00837FC7">
              <w:rPr>
                <w:bCs/>
                <w:szCs w:val="22"/>
                <w:lang w:eastAsia="en-US"/>
              </w:rPr>
              <w:t>практика</w:t>
            </w:r>
          </w:p>
        </w:tc>
        <w:tc>
          <w:tcPr>
            <w:tcW w:w="650" w:type="pct"/>
          </w:tcPr>
          <w:p w:rsidR="002E5738" w:rsidRPr="00837FC7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 w:rsidRPr="00837FC7">
              <w:rPr>
                <w:szCs w:val="22"/>
                <w:lang w:eastAsia="en-US"/>
              </w:rPr>
              <w:t>24</w:t>
            </w:r>
          </w:p>
          <w:p w:rsidR="002E5738" w:rsidRPr="00837FC7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 w:rsidRPr="00837FC7">
              <w:rPr>
                <w:szCs w:val="22"/>
                <w:lang w:eastAsia="en-US"/>
              </w:rPr>
              <w:t>18</w:t>
            </w:r>
          </w:p>
          <w:p w:rsidR="002E5738" w:rsidRPr="00837FC7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 w:rsidRPr="00837FC7">
              <w:rPr>
                <w:szCs w:val="22"/>
                <w:lang w:eastAsia="en-US"/>
              </w:rPr>
              <w:t>6</w:t>
            </w:r>
          </w:p>
        </w:tc>
        <w:tc>
          <w:tcPr>
            <w:tcW w:w="562" w:type="pct"/>
          </w:tcPr>
          <w:p w:rsidR="002E5738" w:rsidRDefault="002E5738" w:rsidP="004F05FD">
            <w:pPr>
              <w:spacing w:line="25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099" w:type="pct"/>
          </w:tcPr>
          <w:p w:rsidR="002E5738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0"/>
    </w:tbl>
    <w:p w:rsidR="004A300E" w:rsidRDefault="004A300E"/>
    <w:sectPr w:rsidR="004A300E" w:rsidSect="002E57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E3"/>
    <w:rsid w:val="002E5738"/>
    <w:rsid w:val="004A300E"/>
    <w:rsid w:val="004C5784"/>
    <w:rsid w:val="004F05FD"/>
    <w:rsid w:val="00837FC7"/>
    <w:rsid w:val="009005E3"/>
    <w:rsid w:val="00E1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5738"/>
    <w:pPr>
      <w:keepNext/>
      <w:textAlignment w:val="auto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73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5738"/>
    <w:pPr>
      <w:keepNext/>
      <w:textAlignment w:val="auto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73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eepma</cp:lastModifiedBy>
  <cp:revision>5</cp:revision>
  <cp:lastPrinted>2020-01-16T05:40:00Z</cp:lastPrinted>
  <dcterms:created xsi:type="dcterms:W3CDTF">2020-01-15T11:54:00Z</dcterms:created>
  <dcterms:modified xsi:type="dcterms:W3CDTF">2021-01-13T12:22:00Z</dcterms:modified>
</cp:coreProperties>
</file>